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A64C33" w:rsidP="00A64C33" w:rsidRDefault="00A64C33" w14:paraId="619264E7" w14:textId="77777777">
      <w:pPr>
        <w:pStyle w:val="NormalWeb"/>
        <w:jc w:val="center"/>
      </w:pPr>
      <w:r>
        <w:rPr>
          <w:noProof/>
        </w:rPr>
        <w:drawing>
          <wp:inline distT="0" distB="0" distL="0" distR="0" wp14:anchorId="420E6080" wp14:editId="3C98D41C">
            <wp:extent cx="4429125" cy="716240"/>
            <wp:effectExtent l="0" t="0" r="0" b="8255"/>
            <wp:docPr id="1" name="Picture 1" descr="C:\Users\marcelle.peacock\MacIntyre Academies\MacIntyre Academies - Documents (1)\END-Admin\Logos\Big Endeavou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elle.peacock\MacIntyre Academies\MacIntyre Academies - Documents (1)\END-Admin\Logos\Big Endeavour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919" cy="761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CEE" w:rsidP="00A64C33" w:rsidRDefault="00A64C33" w14:paraId="4835EA8D" w14:textId="77777777">
      <w:pPr>
        <w:jc w:val="center"/>
        <w:rPr>
          <w:rFonts w:ascii="Arial" w:hAnsi="Arial" w:cs="Arial"/>
          <w:b/>
          <w:sz w:val="24"/>
          <w:szCs w:val="24"/>
        </w:rPr>
      </w:pPr>
      <w:r w:rsidRPr="00A64C33">
        <w:rPr>
          <w:rFonts w:ascii="Arial" w:hAnsi="Arial" w:cs="Arial"/>
          <w:b/>
          <w:sz w:val="24"/>
          <w:szCs w:val="24"/>
        </w:rPr>
        <w:t>External qualifications at Endeavour Academy</w:t>
      </w:r>
    </w:p>
    <w:p w:rsidR="00A64C33" w:rsidP="00A64C33" w:rsidRDefault="00A64C33" w14:paraId="57740DFF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Endeavour Academy aims to provide children and young people with opportunities to gain nationally recognised qualifications. We recognise that our students are not likely to access SATs, GCSEs or A levels due to their learning disabilities and level of their complex needs.  However, we celebrate our students’ success by seeking meaningful alternatives.</w:t>
      </w:r>
    </w:p>
    <w:p w:rsidR="00A64C33" w:rsidP="00A64C33" w:rsidRDefault="00A64C33" w14:paraId="1A49C342" w14:textId="77777777">
      <w:pPr>
        <w:jc w:val="center"/>
        <w:rPr>
          <w:rFonts w:ascii="Arial" w:hAnsi="Arial" w:cs="Arial"/>
          <w:sz w:val="24"/>
          <w:szCs w:val="24"/>
        </w:rPr>
      </w:pPr>
      <w:bookmarkStart w:name="_Int_xiBNZaNc" w:id="1374013671"/>
      <w:r w:rsidRPr="44468440" w:rsidR="00A64C33">
        <w:rPr>
          <w:rFonts w:ascii="Arial" w:hAnsi="Arial" w:cs="Arial"/>
          <w:sz w:val="24"/>
          <w:szCs w:val="24"/>
        </w:rPr>
        <w:t>A number of</w:t>
      </w:r>
      <w:bookmarkEnd w:id="1374013671"/>
      <w:r w:rsidRPr="44468440" w:rsidR="00A64C33">
        <w:rPr>
          <w:rFonts w:ascii="Arial" w:hAnsi="Arial" w:cs="Arial"/>
          <w:sz w:val="24"/>
          <w:szCs w:val="24"/>
        </w:rPr>
        <w:t xml:space="preserve"> external qualifications are offered at Endeavour every year.</w:t>
      </w:r>
    </w:p>
    <w:p w:rsidR="00A64C33" w:rsidP="00A64C33" w:rsidRDefault="00A64C33" w14:paraId="1AD489BB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share our performance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64C33" w:rsidTr="00C46785" w14:paraId="381829AB" w14:textId="77777777">
        <w:tc>
          <w:tcPr>
            <w:tcW w:w="2789" w:type="dxa"/>
            <w:shd w:val="clear" w:color="auto" w:fill="A6A6A6" w:themeFill="background1" w:themeFillShade="A6"/>
          </w:tcPr>
          <w:p w:rsidR="00A64C33" w:rsidP="00A64C33" w:rsidRDefault="00A64C33" w14:paraId="66B47AB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Academic year</w:t>
            </w:r>
          </w:p>
        </w:tc>
        <w:tc>
          <w:tcPr>
            <w:tcW w:w="2789" w:type="dxa"/>
            <w:shd w:val="clear" w:color="auto" w:fill="A6A6A6" w:themeFill="background1" w:themeFillShade="A6"/>
          </w:tcPr>
          <w:p w:rsidR="00A64C33" w:rsidP="00A64C33" w:rsidRDefault="00A64C33" w14:paraId="34D57A2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on roll</w:t>
            </w:r>
          </w:p>
        </w:tc>
        <w:tc>
          <w:tcPr>
            <w:tcW w:w="2790" w:type="dxa"/>
            <w:shd w:val="clear" w:color="auto" w:fill="A6A6A6" w:themeFill="background1" w:themeFillShade="A6"/>
          </w:tcPr>
          <w:p w:rsidR="00A64C33" w:rsidP="00A64C33" w:rsidRDefault="00A64C33" w14:paraId="7CBC0DA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ASDAN</w:t>
            </w:r>
          </w:p>
        </w:tc>
        <w:tc>
          <w:tcPr>
            <w:tcW w:w="2790" w:type="dxa"/>
            <w:shd w:val="clear" w:color="auto" w:fill="A6A6A6" w:themeFill="background1" w:themeFillShade="A6"/>
          </w:tcPr>
          <w:p w:rsidR="00A64C33" w:rsidP="00A64C33" w:rsidRDefault="00A64C33" w14:paraId="556561B7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AQA unit awards</w:t>
            </w:r>
          </w:p>
        </w:tc>
        <w:tc>
          <w:tcPr>
            <w:tcW w:w="2790" w:type="dxa"/>
            <w:shd w:val="clear" w:color="auto" w:fill="A6A6A6" w:themeFill="background1" w:themeFillShade="A6"/>
          </w:tcPr>
          <w:p w:rsidR="00A64C33" w:rsidP="00A64C33" w:rsidRDefault="00A64C33" w14:paraId="2D62886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Trinity Arts Award Discover </w:t>
            </w:r>
            <w:r w:rsidR="00C46785">
              <w:rPr>
                <w:rFonts w:ascii="Arial" w:hAnsi="Arial" w:cs="Arial"/>
                <w:sz w:val="24"/>
                <w:szCs w:val="24"/>
              </w:rPr>
              <w:t>level</w:t>
            </w:r>
          </w:p>
        </w:tc>
      </w:tr>
      <w:tr w:rsidR="00A64C33" w:rsidTr="00C46785" w14:paraId="34B52FE8" w14:textId="77777777">
        <w:tc>
          <w:tcPr>
            <w:tcW w:w="2789" w:type="dxa"/>
          </w:tcPr>
          <w:p w:rsidR="00A64C33" w:rsidP="00A64C33" w:rsidRDefault="002C57E8" w14:paraId="120352D3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2014-2015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A64C33" w:rsidP="00A64C33" w:rsidRDefault="002C57E8" w14:paraId="248D29F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790" w:type="dxa"/>
          </w:tcPr>
          <w:p w:rsidR="00A64C33" w:rsidP="00A64C33" w:rsidRDefault="002C57E8" w14:paraId="5690B7B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2790" w:type="dxa"/>
          </w:tcPr>
          <w:p w:rsidR="00A64C33" w:rsidP="00A64C33" w:rsidRDefault="006A4F54" w14:paraId="08E5858F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790" w:type="dxa"/>
          </w:tcPr>
          <w:p w:rsidR="00A64C33" w:rsidP="00A64C33" w:rsidRDefault="006A4F54" w14:paraId="684185C1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00C46785" w14:paraId="6AEA7981" w14:textId="77777777">
        <w:tc>
          <w:tcPr>
            <w:tcW w:w="2789" w:type="dxa"/>
          </w:tcPr>
          <w:p w:rsidR="006A4F54" w:rsidP="00A64C33" w:rsidRDefault="006A4F54" w14:paraId="25FB954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2015-2016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6A4F54" w:rsidP="00A64C33" w:rsidRDefault="006A4F54" w14:paraId="3F99740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790" w:type="dxa"/>
          </w:tcPr>
          <w:p w:rsidR="006A4F54" w:rsidP="00A64C33" w:rsidRDefault="006A4F54" w14:paraId="7D05A1E2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790" w:type="dxa"/>
          </w:tcPr>
          <w:p w:rsidR="006A4F54" w:rsidP="00A64C33" w:rsidRDefault="006A4F54" w14:paraId="5C205DC6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790" w:type="dxa"/>
          </w:tcPr>
          <w:p w:rsidR="006A4F54" w:rsidP="00A64C33" w:rsidRDefault="006A4F54" w14:paraId="60BA6CBD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00C46785" w14:paraId="0626772E" w14:textId="77777777">
        <w:tc>
          <w:tcPr>
            <w:tcW w:w="2789" w:type="dxa"/>
          </w:tcPr>
          <w:p w:rsidR="006A4F54" w:rsidP="00A64C33" w:rsidRDefault="006A4F54" w14:paraId="40444AD1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2016-2017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6A4F54" w:rsidP="00A64C33" w:rsidRDefault="006A4F54" w14:paraId="16F6FEA2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790" w:type="dxa"/>
          </w:tcPr>
          <w:p w:rsidR="006A4F54" w:rsidP="00A64C33" w:rsidRDefault="006A4F54" w14:paraId="1C93440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790" w:type="dxa"/>
          </w:tcPr>
          <w:p w:rsidR="006A4F54" w:rsidP="00A64C33" w:rsidRDefault="006A4F54" w14:paraId="58A481D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2790" w:type="dxa"/>
          </w:tcPr>
          <w:p w:rsidR="006A4F54" w:rsidP="00A64C33" w:rsidRDefault="006A4F54" w14:paraId="3A16577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00C46785" w14:paraId="23E4C0FD" w14:textId="77777777">
        <w:tc>
          <w:tcPr>
            <w:tcW w:w="2789" w:type="dxa"/>
          </w:tcPr>
          <w:p w:rsidR="006A4F54" w:rsidP="00A64C33" w:rsidRDefault="006A4F54" w14:paraId="0CB6D85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2017-2018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6A4F54" w:rsidP="00A64C33" w:rsidRDefault="006A4F54" w14:paraId="5D97012F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2790" w:type="dxa"/>
          </w:tcPr>
          <w:p w:rsidR="006A4F54" w:rsidP="00A64C33" w:rsidRDefault="006A4F54" w14:paraId="05155805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790" w:type="dxa"/>
          </w:tcPr>
          <w:p w:rsidR="006A4F54" w:rsidP="00A64C33" w:rsidRDefault="006A4F54" w14:paraId="1EDE798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790" w:type="dxa"/>
          </w:tcPr>
          <w:p w:rsidR="006A4F54" w:rsidP="00A64C33" w:rsidRDefault="006A4F54" w14:paraId="57E9155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A4F54" w:rsidTr="00C46785" w14:paraId="797BF40C" w14:textId="77777777">
        <w:tc>
          <w:tcPr>
            <w:tcW w:w="2789" w:type="dxa"/>
          </w:tcPr>
          <w:p w:rsidR="006A4F54" w:rsidP="00A64C33" w:rsidRDefault="006A4F54" w14:paraId="19CC729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2018-2019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6A4F54" w:rsidP="00A64C33" w:rsidRDefault="006A4F54" w14:paraId="5354EC0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790" w:type="dxa"/>
          </w:tcPr>
          <w:p w:rsidR="006A4F54" w:rsidP="00A64C33" w:rsidRDefault="006A4F54" w14:paraId="7BF005A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790" w:type="dxa"/>
          </w:tcPr>
          <w:p w:rsidR="006A4F54" w:rsidP="00A64C33" w:rsidRDefault="006A4F54" w14:paraId="42160FE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149</w:t>
            </w:r>
          </w:p>
        </w:tc>
        <w:tc>
          <w:tcPr>
            <w:tcW w:w="2790" w:type="dxa"/>
          </w:tcPr>
          <w:p w:rsidR="006A4F54" w:rsidP="00A64C33" w:rsidRDefault="006A4F54" w14:paraId="636D7705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00C46785" w14:paraId="7A92B31A" w14:textId="77777777">
        <w:tc>
          <w:tcPr>
            <w:tcW w:w="2789" w:type="dxa"/>
          </w:tcPr>
          <w:p w:rsidR="006A4F54" w:rsidP="00A64C33" w:rsidRDefault="006A4F54" w14:paraId="234E6C85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2019-2020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6A4F54" w:rsidP="00A64C33" w:rsidRDefault="006A4F54" w14:paraId="12A5DD0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790" w:type="dxa"/>
          </w:tcPr>
          <w:p w:rsidR="006A4F54" w:rsidP="00A64C33" w:rsidRDefault="006A4F54" w14:paraId="001DC7B7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790" w:type="dxa"/>
          </w:tcPr>
          <w:p w:rsidR="006A4F54" w:rsidP="00A64C33" w:rsidRDefault="006A4F54" w14:paraId="11836D5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176</w:t>
            </w:r>
          </w:p>
        </w:tc>
        <w:tc>
          <w:tcPr>
            <w:tcW w:w="2790" w:type="dxa"/>
          </w:tcPr>
          <w:p w:rsidR="006A4F54" w:rsidP="00A64C33" w:rsidRDefault="006A4F54" w14:paraId="7A07068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00C46785" w14:paraId="4341AF9F" w14:textId="77777777">
        <w:tc>
          <w:tcPr>
            <w:tcW w:w="2789" w:type="dxa"/>
          </w:tcPr>
          <w:p w:rsidR="006A4F54" w:rsidP="00A64C33" w:rsidRDefault="006A4F54" w14:paraId="68EDF01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2020-2021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6A4F54" w:rsidP="00A64C33" w:rsidRDefault="00C46785" w14:paraId="0B20A81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790" w:type="dxa"/>
          </w:tcPr>
          <w:p w:rsidR="006A4F54" w:rsidP="00A64C33" w:rsidRDefault="006A4F54" w14:paraId="7EDDD00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2790" w:type="dxa"/>
          </w:tcPr>
          <w:p w:rsidR="006A4F54" w:rsidP="00A64C33" w:rsidRDefault="006A4F54" w14:paraId="1E835E1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2790" w:type="dxa"/>
          </w:tcPr>
          <w:p w:rsidR="006A4F54" w:rsidP="00A64C33" w:rsidRDefault="006A4F54" w14:paraId="30BC4F7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:rsidR="00A64C33" w:rsidP="00A64C33" w:rsidRDefault="00A64C33" w14:paraId="49FB385C" w14:textId="77777777">
      <w:pPr>
        <w:jc w:val="center"/>
        <w:rPr>
          <w:rFonts w:ascii="Arial" w:hAnsi="Arial" w:cs="Arial"/>
          <w:sz w:val="24"/>
          <w:szCs w:val="24"/>
        </w:rPr>
      </w:pPr>
    </w:p>
    <w:p w:rsidR="00A64C33" w:rsidP="006A4F54" w:rsidRDefault="006A4F54" w14:paraId="45ADF3D8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</w:t>
      </w:r>
      <w:r>
        <w:rPr>
          <w:rFonts w:ascii="Arial" w:hAnsi="Arial" w:cs="Arial"/>
          <w:sz w:val="24"/>
          <w:szCs w:val="24"/>
        </w:rPr>
        <w:t>reviewed our curriculum and the external qualifications we offer</w:t>
      </w:r>
      <w:r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1395"/>
        <w:gridCol w:w="1395"/>
      </w:tblGrid>
      <w:tr w:rsidR="006A4F54" w:rsidTr="25E774AC" w14:paraId="2ABFB280" w14:textId="77777777">
        <w:trPr>
          <w:trHeight w:val="278"/>
        </w:trPr>
        <w:tc>
          <w:tcPr>
            <w:tcW w:w="2789" w:type="dxa"/>
            <w:vMerge w:val="restart"/>
            <w:shd w:val="clear" w:color="auto" w:fill="A6A6A6" w:themeFill="background1" w:themeFillShade="A6"/>
            <w:tcMar/>
          </w:tcPr>
          <w:p w:rsidR="006A4F54" w:rsidP="007669D3" w:rsidRDefault="006A4F54" w14:paraId="3D7077D1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Academic year</w:t>
            </w:r>
          </w:p>
        </w:tc>
        <w:tc>
          <w:tcPr>
            <w:tcW w:w="2789" w:type="dxa"/>
            <w:vMerge w:val="restart"/>
            <w:shd w:val="clear" w:color="auto" w:fill="A6A6A6" w:themeFill="background1" w:themeFillShade="A6"/>
            <w:tcMar/>
          </w:tcPr>
          <w:p w:rsidR="006A4F54" w:rsidP="007669D3" w:rsidRDefault="006A4F54" w14:paraId="1EB1584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on roll</w:t>
            </w:r>
          </w:p>
        </w:tc>
        <w:tc>
          <w:tcPr>
            <w:tcW w:w="2790" w:type="dxa"/>
            <w:vMerge w:val="restart"/>
            <w:shd w:val="clear" w:color="auto" w:fill="A6A6A6" w:themeFill="background1" w:themeFillShade="A6"/>
            <w:tcMar/>
          </w:tcPr>
          <w:p w:rsidR="006A4F54" w:rsidP="007669D3" w:rsidRDefault="006A4F54" w14:paraId="149577D6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ASDAN</w:t>
            </w:r>
          </w:p>
        </w:tc>
        <w:tc>
          <w:tcPr>
            <w:tcW w:w="2790" w:type="dxa"/>
            <w:vMerge w:val="restart"/>
            <w:shd w:val="clear" w:color="auto" w:fill="A6A6A6" w:themeFill="background1" w:themeFillShade="A6"/>
            <w:tcMar/>
          </w:tcPr>
          <w:p w:rsidR="006A4F54" w:rsidP="007669D3" w:rsidRDefault="006A4F54" w14:paraId="45231BD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Trinity Arts Award Discover</w:t>
            </w:r>
            <w:r w:rsidR="00C46785">
              <w:rPr>
                <w:rFonts w:ascii="Arial" w:hAnsi="Arial" w:cs="Arial"/>
                <w:sz w:val="24"/>
                <w:szCs w:val="24"/>
              </w:rPr>
              <w:t xml:space="preserve"> level</w:t>
            </w:r>
          </w:p>
        </w:tc>
        <w:tc>
          <w:tcPr>
            <w:tcW w:w="2790" w:type="dxa"/>
            <w:gridSpan w:val="2"/>
            <w:shd w:val="clear" w:color="auto" w:fill="A6A6A6" w:themeFill="background1" w:themeFillShade="A6"/>
            <w:tcMar/>
          </w:tcPr>
          <w:p w:rsidR="006A4F54" w:rsidP="007669D3" w:rsidRDefault="006A4F54" w14:paraId="6EF0E64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Duke of Edinburgh</w:t>
            </w:r>
          </w:p>
        </w:tc>
      </w:tr>
      <w:tr w:rsidR="006A4F54" w:rsidTr="25E774AC" w14:paraId="02B9EBC2" w14:textId="77777777">
        <w:trPr>
          <w:trHeight w:val="277"/>
        </w:trPr>
        <w:tc>
          <w:tcPr>
            <w:tcW w:w="2789" w:type="dxa"/>
            <w:vMerge/>
            <w:tcMar/>
          </w:tcPr>
          <w:p w:rsidR="006A4F54" w:rsidP="007669D3" w:rsidRDefault="006A4F54" w14:paraId="172F97A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vMerge/>
            <w:tcMar/>
          </w:tcPr>
          <w:p w:rsidR="006A4F54" w:rsidP="007669D3" w:rsidRDefault="006A4F54" w14:paraId="17DA3352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vMerge/>
            <w:tcMar/>
          </w:tcPr>
          <w:p w:rsidR="006A4F54" w:rsidP="007669D3" w:rsidRDefault="006A4F54" w14:paraId="28EF8D1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vMerge/>
            <w:tcMar/>
          </w:tcPr>
          <w:p w:rsidR="006A4F54" w:rsidP="007669D3" w:rsidRDefault="006A4F54" w14:paraId="0905271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shd w:val="clear" w:color="auto" w:fill="A6A6A6" w:themeFill="background1" w:themeFillShade="A6"/>
            <w:tcMar/>
          </w:tcPr>
          <w:p w:rsidR="006A4F54" w:rsidP="007669D3" w:rsidRDefault="006A4F54" w14:paraId="25BA695D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Bronze</w:t>
            </w:r>
          </w:p>
        </w:tc>
        <w:tc>
          <w:tcPr>
            <w:tcW w:w="1395" w:type="dxa"/>
            <w:shd w:val="clear" w:color="auto" w:fill="A6A6A6" w:themeFill="background1" w:themeFillShade="A6"/>
            <w:tcMar/>
          </w:tcPr>
          <w:p w:rsidR="006A4F54" w:rsidP="007669D3" w:rsidRDefault="006A4F54" w14:paraId="7B68E8DA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Silver</w:t>
            </w:r>
          </w:p>
        </w:tc>
      </w:tr>
      <w:tr w:rsidR="006A4F54" w:rsidTr="25E774AC" w14:paraId="0405BF0E" w14:textId="77777777">
        <w:tc>
          <w:tcPr>
            <w:tcW w:w="2789" w:type="dxa"/>
            <w:tcMar/>
          </w:tcPr>
          <w:p w:rsidR="006A4F54" w:rsidP="007669D3" w:rsidRDefault="006A4F54" w14:paraId="31962EF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2021-2022</w:t>
            </w:r>
          </w:p>
        </w:tc>
        <w:tc>
          <w:tcPr>
            <w:tcW w:w="2789" w:type="dxa"/>
            <w:shd w:val="clear" w:color="auto" w:fill="D9D9D9" w:themeFill="background1" w:themeFillShade="D9"/>
            <w:tcMar/>
          </w:tcPr>
          <w:p w:rsidR="006A4F54" w:rsidP="007669D3" w:rsidRDefault="00C46785" w14:paraId="6995A4F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790" w:type="dxa"/>
            <w:tcMar/>
          </w:tcPr>
          <w:p w:rsidR="006A4F54" w:rsidP="007669D3" w:rsidRDefault="006A4F54" w14:paraId="2CE738C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790" w:type="dxa"/>
            <w:tcMar/>
          </w:tcPr>
          <w:p w:rsidR="006A4F54" w:rsidP="007669D3" w:rsidRDefault="006A4F54" w14:paraId="3D7B07D5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395" w:type="dxa"/>
            <w:tcMar/>
          </w:tcPr>
          <w:p w:rsidR="006A4F54" w:rsidP="007669D3" w:rsidRDefault="006A4F54" w14:paraId="33E85DC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5" w:type="dxa"/>
            <w:tcMar/>
          </w:tcPr>
          <w:p w:rsidR="006A4F54" w:rsidP="007669D3" w:rsidRDefault="006A4F54" w14:paraId="74628E9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25E774AC" w14:paraId="6869811D" w14:textId="77777777">
        <w:tc>
          <w:tcPr>
            <w:tcW w:w="2789" w:type="dxa"/>
            <w:tcMar/>
          </w:tcPr>
          <w:p w:rsidR="006A4F54" w:rsidP="007669D3" w:rsidRDefault="006A4F54" w14:paraId="6B7F418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2022-2023</w:t>
            </w:r>
          </w:p>
        </w:tc>
        <w:tc>
          <w:tcPr>
            <w:tcW w:w="2789" w:type="dxa"/>
            <w:shd w:val="clear" w:color="auto" w:fill="D9D9D9" w:themeFill="background1" w:themeFillShade="D9"/>
            <w:tcMar/>
          </w:tcPr>
          <w:p w:rsidR="006A4F54" w:rsidP="007669D3" w:rsidRDefault="00C46785" w14:paraId="0C0259F3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790" w:type="dxa"/>
            <w:tcMar/>
          </w:tcPr>
          <w:p w:rsidR="006A4F54" w:rsidP="007669D3" w:rsidRDefault="006A4F54" w14:paraId="51417AD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2790" w:type="dxa"/>
            <w:tcMar/>
          </w:tcPr>
          <w:p w:rsidR="006A4F54" w:rsidP="007669D3" w:rsidRDefault="006A4F54" w14:paraId="581299D1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95" w:type="dxa"/>
            <w:tcMar/>
          </w:tcPr>
          <w:p w:rsidR="006A4F54" w:rsidP="007669D3" w:rsidRDefault="006A4F54" w14:paraId="5CA3CF9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5" w:type="dxa"/>
            <w:tcMar/>
          </w:tcPr>
          <w:p w:rsidR="006A4F54" w:rsidP="007669D3" w:rsidRDefault="006A4F54" w14:paraId="13601746" w14:textId="412D39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B061250" w:rsidR="6A7AB2F0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25E774AC" w14:paraId="5FF3FA82" w14:textId="77777777">
        <w:tc>
          <w:tcPr>
            <w:tcW w:w="2789" w:type="dxa"/>
            <w:tcMar/>
          </w:tcPr>
          <w:p w:rsidR="006A4F54" w:rsidP="007669D3" w:rsidRDefault="006A4F54" w14:paraId="328B2794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2023-2024</w:t>
            </w:r>
          </w:p>
        </w:tc>
        <w:tc>
          <w:tcPr>
            <w:tcW w:w="2789" w:type="dxa"/>
            <w:shd w:val="clear" w:color="auto" w:fill="D9D9D9" w:themeFill="background1" w:themeFillShade="D9"/>
            <w:tcMar/>
          </w:tcPr>
          <w:p w:rsidR="006A4F54" w:rsidP="007669D3" w:rsidRDefault="00C46785" w14:paraId="1F7A1DC7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2790" w:type="dxa"/>
            <w:tcMar/>
          </w:tcPr>
          <w:p w:rsidR="006A4F54" w:rsidP="007669D3" w:rsidRDefault="006A4F54" w14:paraId="2AD519EF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2790" w:type="dxa"/>
            <w:tcMar/>
          </w:tcPr>
          <w:p w:rsidR="006A4F54" w:rsidP="007669D3" w:rsidRDefault="006A4F54" w14:paraId="4C50B9F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95" w:type="dxa"/>
            <w:tcMar/>
          </w:tcPr>
          <w:p w:rsidR="006A4F54" w:rsidP="007669D3" w:rsidRDefault="006A4F54" w14:paraId="4FFB3842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5" w:type="dxa"/>
            <w:tcMar/>
          </w:tcPr>
          <w:p w:rsidR="006A4F54" w:rsidP="25E774AC" w:rsidRDefault="006A4F54" w14:paraId="73AA1BA8" w14:textId="790338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5E774AC" w:rsidR="2DCD52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74BDC3D0" w:rsidTr="25E774AC" w14:paraId="1C2F7DF7">
        <w:trPr>
          <w:trHeight w:val="300"/>
        </w:trPr>
        <w:tc>
          <w:tcPr>
            <w:tcW w:w="2789" w:type="dxa"/>
            <w:tcMar/>
          </w:tcPr>
          <w:p w:rsidR="3D36EF1F" w:rsidP="74BDC3D0" w:rsidRDefault="3D36EF1F" w14:paraId="153DC56E" w14:textId="6EC2C775">
            <w:pPr>
              <w:pStyle w:val="Normal"/>
              <w:jc w:val="center"/>
            </w:pPr>
            <w:r w:rsidRPr="74BDC3D0" w:rsidR="3D36EF1F">
              <w:rPr>
                <w:rFonts w:ascii="Arial" w:hAnsi="Arial" w:cs="Arial"/>
                <w:sz w:val="24"/>
                <w:szCs w:val="24"/>
              </w:rPr>
              <w:t>2024-2025</w:t>
            </w:r>
          </w:p>
        </w:tc>
        <w:tc>
          <w:tcPr>
            <w:tcW w:w="2789" w:type="dxa"/>
            <w:shd w:val="clear" w:color="auto" w:fill="D9D9D9" w:themeFill="background1" w:themeFillShade="D9"/>
            <w:tcMar/>
          </w:tcPr>
          <w:p w:rsidR="3D36EF1F" w:rsidP="74BDC3D0" w:rsidRDefault="3D36EF1F" w14:paraId="47620ABF" w14:textId="447A2093">
            <w:pPr>
              <w:pStyle w:val="Normal"/>
              <w:jc w:val="center"/>
            </w:pPr>
            <w:r w:rsidRPr="74BDC3D0" w:rsidR="3D36EF1F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790" w:type="dxa"/>
            <w:tcMar/>
          </w:tcPr>
          <w:p w:rsidR="3D36EF1F" w:rsidP="74BDC3D0" w:rsidRDefault="3D36EF1F" w14:paraId="11E8D8EC" w14:textId="6E85E86F">
            <w:pPr>
              <w:pStyle w:val="Normal"/>
              <w:jc w:val="center"/>
            </w:pPr>
            <w:r w:rsidRPr="74BDC3D0" w:rsidR="3D36EF1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790" w:type="dxa"/>
            <w:tcMar/>
          </w:tcPr>
          <w:p w:rsidR="3D36EF1F" w:rsidP="74BDC3D0" w:rsidRDefault="3D36EF1F" w14:paraId="56D790E5" w14:textId="34F6139B">
            <w:pPr>
              <w:pStyle w:val="Normal"/>
              <w:jc w:val="center"/>
            </w:pPr>
            <w:r w:rsidRPr="74BDC3D0" w:rsidR="3D36EF1F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95" w:type="dxa"/>
            <w:tcMar/>
          </w:tcPr>
          <w:p w:rsidR="5B492724" w:rsidP="74BDC3D0" w:rsidRDefault="5B492724" w14:paraId="3DEA6723" w14:textId="3182C68F">
            <w:pPr>
              <w:pStyle w:val="Normal"/>
              <w:jc w:val="center"/>
            </w:pPr>
            <w:r w:rsidRPr="74BDC3D0" w:rsidR="5B4927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5" w:type="dxa"/>
            <w:tcMar/>
          </w:tcPr>
          <w:p w:rsidR="5B492724" w:rsidP="74BDC3D0" w:rsidRDefault="5B492724" w14:paraId="0096B3C3" w14:textId="0D4BF7D1">
            <w:pPr>
              <w:pStyle w:val="Normal"/>
              <w:jc w:val="center"/>
            </w:pPr>
            <w:r w:rsidRPr="74BDC3D0" w:rsidR="5B492724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44468440" w:rsidP="44468440" w:rsidRDefault="44468440" w14:paraId="62510B5A" w14:textId="3FA40ECC">
      <w:pPr>
        <w:rPr>
          <w:rFonts w:ascii="Arial" w:hAnsi="Arial" w:cs="Arial"/>
          <w:sz w:val="24"/>
          <w:szCs w:val="24"/>
        </w:rPr>
      </w:pPr>
    </w:p>
    <w:sectPr w:rsidRPr="00A64C33" w:rsidR="00A64C33" w:rsidSect="00530FE8">
      <w:pgSz w:w="16838" w:h="11906" w:orient="landscape"/>
      <w:pgMar w:top="1440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iBNZaNc" int2:invalidationBookmarkName="" int2:hashCode="WnZTP6IPvFw6Ut" int2:id="XizDY1iJ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33"/>
    <w:rsid w:val="000B2AA8"/>
    <w:rsid w:val="00224B90"/>
    <w:rsid w:val="002C57E8"/>
    <w:rsid w:val="00530FE8"/>
    <w:rsid w:val="006A4F54"/>
    <w:rsid w:val="0074787C"/>
    <w:rsid w:val="00793EA3"/>
    <w:rsid w:val="00A32425"/>
    <w:rsid w:val="00A64C33"/>
    <w:rsid w:val="00BC6175"/>
    <w:rsid w:val="00C46785"/>
    <w:rsid w:val="00D57B4E"/>
    <w:rsid w:val="1B061250"/>
    <w:rsid w:val="25E774AC"/>
    <w:rsid w:val="2DCD52EC"/>
    <w:rsid w:val="3D36EF1F"/>
    <w:rsid w:val="44468440"/>
    <w:rsid w:val="5B492724"/>
    <w:rsid w:val="6A7AB2F0"/>
    <w:rsid w:val="74BDC3D0"/>
    <w:rsid w:val="7B4F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B28EA"/>
  <w15:chartTrackingRefBased/>
  <w15:docId w15:val="{077E03F9-7E6B-4142-9B86-2F6BBCB4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4C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64C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microsoft.com/office/2020/10/relationships/intelligence" Target="intelligence2.xml" Id="R0e9f57555a7e4a6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B63B8E0FDA8C47ADA234984890D2FE" ma:contentTypeVersion="4887" ma:contentTypeDescription="Create a new document." ma:contentTypeScope="" ma:versionID="8d93ff52536eab6d81ca44b2c6832399">
  <xsd:schema xmlns:xsd="http://www.w3.org/2001/XMLSchema" xmlns:xs="http://www.w3.org/2001/XMLSchema" xmlns:p="http://schemas.microsoft.com/office/2006/metadata/properties" xmlns:ns2="32b20e2a-747d-47bb-a50c-5351eae79407" xmlns:ns3="8d88549b-649c-4429-8229-760bfcf9d7b9" xmlns:ns4="http://schemas.microsoft.com/sharepoint/v4" targetNamespace="http://schemas.microsoft.com/office/2006/metadata/properties" ma:root="true" ma:fieldsID="6e97ae3847da5c9340fb07ec96d275c6" ns2:_="" ns3:_="" ns4:_="">
    <xsd:import namespace="32b20e2a-747d-47bb-a50c-5351eae79407"/>
    <xsd:import namespace="8d88549b-649c-4429-8229-760bfcf9d7b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4:IconOverlay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20e2a-747d-47bb-a50c-5351eae794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0b560071-1032-4eef-af8b-22d2be2f3c72}" ma:internalName="TaxCatchAll" ma:showField="CatchAllData" ma:web="32b20e2a-747d-47bb-a50c-5351eae794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8549b-649c-4429-8229-760bfcf9d7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41662c4c-1fdd-42b4-8f73-b75cf3595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axCatchAll xmlns="32b20e2a-747d-47bb-a50c-5351eae79407" xsi:nil="true"/>
    <lcf76f155ced4ddcb4097134ff3c332f xmlns="8d88549b-649c-4429-8229-760bfcf9d7b9">
      <Terms xmlns="http://schemas.microsoft.com/office/infopath/2007/PartnerControls"/>
    </lcf76f155ced4ddcb4097134ff3c332f>
    <_dlc_DocId xmlns="32b20e2a-747d-47bb-a50c-5351eae79407">EWYTPKSD45YC-146701128-3206991</_dlc_DocId>
    <_dlc_DocIdUrl xmlns="32b20e2a-747d-47bb-a50c-5351eae79407">
      <Url>https://indici.sharepoint.com/sites/MacintyreAcademies/_layouts/15/DocIdRedir.aspx?ID=EWYTPKSD45YC-146701128-3206991</Url>
      <Description>EWYTPKSD45YC-146701128-3206991</Description>
    </_dlc_DocIdUrl>
  </documentManagement>
</p:properties>
</file>

<file path=customXml/itemProps1.xml><?xml version="1.0" encoding="utf-8"?>
<ds:datastoreItem xmlns:ds="http://schemas.openxmlformats.org/officeDocument/2006/customXml" ds:itemID="{64EC887C-4FE5-4A55-BA0B-02C16DF9C3D9}"/>
</file>

<file path=customXml/itemProps2.xml><?xml version="1.0" encoding="utf-8"?>
<ds:datastoreItem xmlns:ds="http://schemas.openxmlformats.org/officeDocument/2006/customXml" ds:itemID="{4B34902D-EFCC-4072-BAFF-133D722B23B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8737910-FD93-487D-9A4E-F370D8139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D004C2-1ECE-4017-9515-E8B445D7702A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32b20e2a-747d-47bb-a50c-5351eae79407"/>
    <ds:schemaRef ds:uri="http://www.w3.org/XML/1998/namespace"/>
    <ds:schemaRef ds:uri="http://schemas.openxmlformats.org/package/2006/metadata/core-properties"/>
    <ds:schemaRef ds:uri="http://schemas.microsoft.com/sharepoint/v4"/>
    <ds:schemaRef ds:uri="http://schemas.microsoft.com/office/infopath/2007/PartnerControls"/>
    <ds:schemaRef ds:uri="8d88549b-649c-4429-8229-760bfcf9d7b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Marcelle Peacock</dc:creator>
  <keywords/>
  <dc:description/>
  <lastModifiedBy>Marcelle Peacock</lastModifiedBy>
  <revision>5</revision>
  <dcterms:created xsi:type="dcterms:W3CDTF">2024-12-16T15:33:00.0000000Z</dcterms:created>
  <dcterms:modified xsi:type="dcterms:W3CDTF">2026-05-19T13:26:51.3052424Z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0x010100F4B63B8E0FDA8C47ADA234984890D2FE</vt:lpwstr>
  </property>
  <property fmtid="{D5CDD505-2E9C-101B-9397-08002B2CF9AE}" pid="3" name="_dlc_DocIdItemGuid">
    <vt:lpwstr>60df524e-c267-412e-b79e-194e255add38</vt:lpwstr>
  </property>
  <property fmtid="{D5CDD505-2E9C-101B-9397-08002B2CF9AE}" pid="4" name="MediaServiceImageTags">
    <vt:lpwstr/>
  </property>
</Properties>
</file>