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D95" w:rsidRDefault="005A47A9" w:rsidP="00BB7D95">
      <w:pPr>
        <w:jc w:val="center"/>
      </w:pPr>
      <w:bookmarkStart w:id="0" w:name="_GoBack"/>
      <w:bookmarkEnd w:id="0"/>
      <w:r w:rsidRPr="003172D3">
        <w:rPr>
          <w:noProof/>
          <w:lang w:eastAsia="en-GB"/>
        </w:rPr>
        <w:drawing>
          <wp:inline distT="0" distB="0" distL="0" distR="0" wp14:anchorId="247DA6B3" wp14:editId="0370F58D">
            <wp:extent cx="5048250" cy="819150"/>
            <wp:effectExtent l="0" t="0" r="0" b="0"/>
            <wp:docPr id="3" name="Picture 2" descr="\\MAT.Internal\dfs\END\StaffHome$\Jan.Thomas\Documents\My Documents\Approved Endeav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Internal\dfs\END\StaffHome$\Jan.Thomas\Documents\My Documents\Approved Endeavour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0" cy="819150"/>
                    </a:xfrm>
                    <a:prstGeom prst="rect">
                      <a:avLst/>
                    </a:prstGeom>
                    <a:noFill/>
                    <a:ln>
                      <a:noFill/>
                    </a:ln>
                  </pic:spPr>
                </pic:pic>
              </a:graphicData>
            </a:graphic>
          </wp:inline>
        </w:drawing>
      </w:r>
    </w:p>
    <w:p w:rsidR="00716102" w:rsidRDefault="00BB7D95">
      <w:pPr>
        <w:jc w:val="center"/>
        <w:rPr>
          <w:rFonts w:ascii="Arial" w:hAnsi="Arial" w:cs="Arial"/>
          <w:color w:val="7030A0"/>
        </w:rPr>
      </w:pPr>
      <w:r w:rsidRPr="001B7035">
        <w:rPr>
          <w:rFonts w:ascii="Arial" w:hAnsi="Arial" w:cs="Arial"/>
          <w:color w:val="7030A0"/>
        </w:rPr>
        <w:t>Waynflete Road, Headington, Oxford, OX3 8DD</w:t>
      </w:r>
    </w:p>
    <w:p w:rsidR="00B4694D" w:rsidRDefault="00BB7D95">
      <w:pPr>
        <w:jc w:val="center"/>
        <w:rPr>
          <w:rFonts w:ascii="Arial" w:hAnsi="Arial" w:cs="Arial"/>
          <w:color w:val="7030A0"/>
        </w:rPr>
      </w:pPr>
      <w:r w:rsidRPr="001B7035">
        <w:rPr>
          <w:rFonts w:ascii="Arial" w:hAnsi="Arial" w:cs="Arial"/>
          <w:color w:val="7030A0"/>
        </w:rPr>
        <w:t>Telephone: 01865 767766</w:t>
      </w:r>
      <w:r>
        <w:rPr>
          <w:rFonts w:ascii="Arial" w:hAnsi="Arial" w:cs="Arial"/>
          <w:color w:val="7030A0"/>
        </w:rPr>
        <w:t xml:space="preserve">    Email: </w:t>
      </w:r>
      <w:hyperlink r:id="rId9" w:history="1">
        <w:r w:rsidR="00201A0D" w:rsidRPr="008D5957">
          <w:rPr>
            <w:rStyle w:val="Hyperlink"/>
            <w:rFonts w:ascii="Arial" w:hAnsi="Arial" w:cs="Arial"/>
          </w:rPr>
          <w:t>endeavour.office@macintyreacademies.org</w:t>
        </w:r>
      </w:hyperlink>
      <w:r w:rsidR="00201A0D">
        <w:rPr>
          <w:rFonts w:ascii="Arial" w:hAnsi="Arial" w:cs="Arial"/>
          <w:color w:val="7030A0"/>
        </w:rPr>
        <w:t xml:space="preserve"> </w:t>
      </w:r>
    </w:p>
    <w:p w:rsidR="00716102" w:rsidRDefault="00716102">
      <w:pPr>
        <w:jc w:val="center"/>
        <w:rPr>
          <w:rFonts w:ascii="Arial" w:hAnsi="Arial" w:cs="Arial"/>
          <w:color w:val="7030A0"/>
        </w:rPr>
      </w:pPr>
    </w:p>
    <w:p w:rsidR="00716102" w:rsidRDefault="00716102">
      <w:pPr>
        <w:jc w:val="center"/>
        <w:rPr>
          <w:rFonts w:ascii="Arial" w:hAnsi="Arial" w:cs="Arial"/>
          <w:color w:val="7030A0"/>
        </w:rPr>
      </w:pPr>
    </w:p>
    <w:p w:rsidR="00716102" w:rsidRDefault="00F10925">
      <w:pPr>
        <w:jc w:val="center"/>
      </w:pPr>
      <w:r>
        <w:rPr>
          <w:rFonts w:ascii="Arial" w:hAnsi="Arial" w:cs="Arial"/>
          <w:color w:val="7030A0"/>
        </w:rPr>
        <w:pict>
          <v:rect id="_x0000_i1025" style="width:0;height:1.5pt" o:hralign="center" o:hrstd="t" o:hr="t" fillcolor="#a0a0a0" stroked="f"/>
        </w:pict>
      </w:r>
    </w:p>
    <w:p w:rsidR="00B4694D" w:rsidRDefault="00B4694D">
      <w:pPr>
        <w:jc w:val="center"/>
      </w:pPr>
    </w:p>
    <w:p w:rsidR="00B4694D" w:rsidRPr="00282249" w:rsidRDefault="00B4694D">
      <w:pPr>
        <w:jc w:val="center"/>
        <w:rPr>
          <w:rFonts w:ascii="Arial" w:hAnsi="Arial" w:cs="Arial"/>
          <w:sz w:val="24"/>
          <w:szCs w:val="24"/>
        </w:rPr>
      </w:pPr>
    </w:p>
    <w:p w:rsidR="00104305" w:rsidRPr="00282249" w:rsidRDefault="00A85FA8" w:rsidP="00122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cs="Arial"/>
          <w:b/>
          <w:sz w:val="24"/>
          <w:szCs w:val="24"/>
        </w:rPr>
      </w:pPr>
      <w:r w:rsidRPr="00282249">
        <w:rPr>
          <w:rFonts w:ascii="Arial" w:hAnsi="Arial" w:cs="Arial"/>
          <w:b/>
          <w:sz w:val="24"/>
          <w:szCs w:val="24"/>
        </w:rPr>
        <w:t>ENDEAVOUR HOUSE</w:t>
      </w:r>
    </w:p>
    <w:p w:rsidR="00104305" w:rsidRPr="00282249" w:rsidRDefault="00104305" w:rsidP="00104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cs="Arial"/>
          <w:b/>
          <w:sz w:val="24"/>
          <w:szCs w:val="24"/>
        </w:rPr>
      </w:pPr>
    </w:p>
    <w:p w:rsidR="00104305" w:rsidRPr="00282249" w:rsidRDefault="004064A1" w:rsidP="000179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cs="Arial"/>
          <w:b/>
          <w:sz w:val="24"/>
          <w:szCs w:val="24"/>
        </w:rPr>
      </w:pPr>
      <w:r w:rsidRPr="00282249">
        <w:rPr>
          <w:rFonts w:ascii="Arial" w:hAnsi="Arial" w:cs="Arial"/>
          <w:b/>
          <w:sz w:val="24"/>
          <w:szCs w:val="24"/>
        </w:rPr>
        <w:t>STATEMENT OF PURPOSE</w:t>
      </w:r>
    </w:p>
    <w:p w:rsidR="00A85FA8" w:rsidRPr="00282249" w:rsidRDefault="00A85FA8" w:rsidP="000179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cs="Arial"/>
          <w:b/>
          <w:sz w:val="24"/>
          <w:szCs w:val="24"/>
        </w:rPr>
      </w:pPr>
    </w:p>
    <w:p w:rsidR="00A85FA8" w:rsidRPr="00282249" w:rsidRDefault="00ED44D2" w:rsidP="003A6E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Arial" w:hAnsi="Arial" w:cs="Arial"/>
          <w:b/>
          <w:sz w:val="24"/>
          <w:szCs w:val="24"/>
        </w:rPr>
      </w:pPr>
      <w:r>
        <w:rPr>
          <w:rFonts w:ascii="Arial" w:hAnsi="Arial" w:cs="Arial"/>
          <w:b/>
          <w:sz w:val="24"/>
          <w:szCs w:val="24"/>
        </w:rPr>
        <w:t>July 2019</w:t>
      </w:r>
    </w:p>
    <w:p w:rsidR="00C865E0" w:rsidRDefault="00C865E0" w:rsidP="00E34782">
      <w:pPr>
        <w:pStyle w:val="Footer"/>
        <w:tabs>
          <w:tab w:val="clear" w:pos="4153"/>
          <w:tab w:val="clear" w:pos="8306"/>
        </w:tabs>
        <w:rPr>
          <w:rFonts w:ascii="Arial" w:hAnsi="Arial" w:cs="Arial"/>
          <w:sz w:val="24"/>
          <w:szCs w:val="24"/>
        </w:rPr>
      </w:pPr>
    </w:p>
    <w:p w:rsidR="00C865E0" w:rsidRPr="000F6DA3" w:rsidRDefault="00E34782" w:rsidP="000F6DA3">
      <w:pPr>
        <w:pStyle w:val="Footer"/>
        <w:tabs>
          <w:tab w:val="clear" w:pos="4153"/>
          <w:tab w:val="clear" w:pos="8306"/>
        </w:tabs>
        <w:jc w:val="center"/>
        <w:rPr>
          <w:rFonts w:ascii="Arial" w:hAnsi="Arial" w:cs="Arial"/>
          <w:sz w:val="24"/>
          <w:szCs w:val="24"/>
          <w14:props3d w14:extrusionH="57150" w14:contourW="0" w14:prstMaterial="warmMatte">
            <w14:bevelT w14:w="57150" w14:h="38100" w14:prst="artDeco"/>
          </w14:props3d>
        </w:rPr>
      </w:pPr>
      <w:r w:rsidRPr="00E34782">
        <w:rPr>
          <w:rFonts w:ascii="Arial" w:hAnsi="Arial" w:cs="Arial"/>
          <w:noProof/>
          <w:sz w:val="24"/>
          <w:szCs w:val="24"/>
          <w:lang w:eastAsia="en-GB"/>
        </w:rPr>
        <w:drawing>
          <wp:inline distT="0" distB="0" distL="0" distR="0" wp14:anchorId="7F4367D7" wp14:editId="57F3900D">
            <wp:extent cx="1953101" cy="2604135"/>
            <wp:effectExtent l="0" t="0" r="9525" b="5715"/>
            <wp:docPr id="18" name="Picture 18" descr="S:\ENDEAVOUR\ENDEAVOUR HOUSE\Photos\Feb 2019\20190221_15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DEAVOUR\ENDEAVOUR HOUSE\Photos\Feb 2019\20190221_1543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7112" cy="2609483"/>
                    </a:xfrm>
                    <a:prstGeom prst="rect">
                      <a:avLst/>
                    </a:prstGeom>
                    <a:noFill/>
                    <a:ln>
                      <a:noFill/>
                    </a:ln>
                  </pic:spPr>
                </pic:pic>
              </a:graphicData>
            </a:graphic>
          </wp:inline>
        </w:drawing>
      </w:r>
      <w:r w:rsidR="00B14348">
        <w:rPr>
          <w:rFonts w:ascii="Arial" w:hAnsi="Arial" w:cs="Arial"/>
          <w:noProof/>
          <w:sz w:val="24"/>
          <w:szCs w:val="24"/>
          <w:lang w:eastAsia="en-GB"/>
          <w14:props3d w14:extrusionH="57150" w14:contourW="0" w14:prstMaterial="warmMatte">
            <w14:bevelT w14:w="57150" w14:h="38100" w14:prst="artDeco"/>
          </w14:props3d>
        </w:rPr>
        <w:drawing>
          <wp:inline distT="0" distB="0" distL="0" distR="0" wp14:anchorId="2D8B2B29" wp14:editId="4F03A06E">
            <wp:extent cx="1952603" cy="2601468"/>
            <wp:effectExtent l="0" t="0" r="0" b="8890"/>
            <wp:docPr id="12" name="Picture 12" descr="S:\ENDEAVOUR\ENDEAVOUR HOUSE\Photos\April 2019\Beale Pa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DEAVOUR\ENDEAVOUR HOUSE\Photos\April 2019\Beale Park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1528" cy="2613359"/>
                    </a:xfrm>
                    <a:prstGeom prst="rect">
                      <a:avLst/>
                    </a:prstGeom>
                    <a:noFill/>
                    <a:ln>
                      <a:noFill/>
                    </a:ln>
                  </pic:spPr>
                </pic:pic>
              </a:graphicData>
            </a:graphic>
          </wp:inline>
        </w:drawing>
      </w:r>
      <w:r w:rsidR="00B14348" w:rsidRPr="00B14348">
        <w:rPr>
          <w:rFonts w:ascii="Arial" w:hAnsi="Arial" w:cs="Arial"/>
          <w:noProof/>
          <w:sz w:val="24"/>
          <w:szCs w:val="24"/>
          <w:lang w:eastAsia="en-GB"/>
          <w14:props3d w14:extrusionH="57150" w14:contourW="0" w14:prstMaterial="warmMatte">
            <w14:bevelT w14:w="57150" w14:h="38100" w14:prst="artDeco"/>
          </w14:props3d>
        </w:rPr>
        <w:drawing>
          <wp:inline distT="0" distB="0" distL="0" distR="0" wp14:anchorId="592E8250" wp14:editId="684A158C">
            <wp:extent cx="1967553" cy="2618740"/>
            <wp:effectExtent l="0" t="0" r="0" b="0"/>
            <wp:docPr id="17" name="Picture 17" descr="S:\ENDEAVOUR\ENDEAVOUR HOUSE\Photos\April 2019\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DEAVOUR\ENDEAVOUR HOUSE\Photos\April 2019\IMG_0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4053" cy="2640700"/>
                    </a:xfrm>
                    <a:prstGeom prst="rect">
                      <a:avLst/>
                    </a:prstGeom>
                    <a:noFill/>
                    <a:ln>
                      <a:noFill/>
                    </a:ln>
                  </pic:spPr>
                </pic:pic>
              </a:graphicData>
            </a:graphic>
          </wp:inline>
        </w:drawing>
      </w:r>
    </w:p>
    <w:p w:rsidR="00B14348" w:rsidRDefault="00E34782" w:rsidP="00E34782">
      <w:pPr>
        <w:pStyle w:val="Footer"/>
        <w:tabs>
          <w:tab w:val="clear" w:pos="4153"/>
          <w:tab w:val="clear" w:pos="8306"/>
        </w:tabs>
        <w:ind w:firstLine="720"/>
        <w:rPr>
          <w:rFonts w:ascii="Arial" w:hAnsi="Arial" w:cs="Arial"/>
          <w:noProof/>
          <w:sz w:val="24"/>
          <w:szCs w:val="24"/>
          <w:lang w:eastAsia="en-GB"/>
        </w:rPr>
      </w:pPr>
      <w:r>
        <w:rPr>
          <w:noProof/>
          <w:lang w:eastAsia="en-GB"/>
        </w:rPr>
        <w:drawing>
          <wp:inline distT="0" distB="0" distL="0" distR="0" wp14:anchorId="5A3D568E" wp14:editId="3D214F34">
            <wp:extent cx="3264386" cy="2452370"/>
            <wp:effectExtent l="0" t="0" r="0" b="5080"/>
            <wp:docPr id="20" name="Picture 20" descr="https://www.endeavour-academy.org/_site/data/images/galleries/48/IMG_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ndeavour-academy.org/_site/data/images/galleries/48/IMG_15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2987" cy="2466344"/>
                    </a:xfrm>
                    <a:prstGeom prst="rect">
                      <a:avLst/>
                    </a:prstGeom>
                    <a:noFill/>
                    <a:ln>
                      <a:noFill/>
                    </a:ln>
                  </pic:spPr>
                </pic:pic>
              </a:graphicData>
            </a:graphic>
          </wp:inline>
        </w:drawing>
      </w:r>
      <w:r>
        <w:rPr>
          <w:noProof/>
          <w:lang w:eastAsia="en-GB"/>
        </w:rPr>
        <w:drawing>
          <wp:inline distT="0" distB="0" distL="0" distR="0" wp14:anchorId="2855E4DB" wp14:editId="02395DC2">
            <wp:extent cx="1819275" cy="2425700"/>
            <wp:effectExtent l="0" t="0" r="9525" b="0"/>
            <wp:docPr id="19" name="Picture 19" descr="https://www.endeavour-academy.org/_site/data/images/galleries/48/IMG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ndeavour-academy.org/_site/data/images/galleries/48/IMG_02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0257" cy="2427009"/>
                    </a:xfrm>
                    <a:prstGeom prst="rect">
                      <a:avLst/>
                    </a:prstGeom>
                    <a:noFill/>
                    <a:ln>
                      <a:noFill/>
                    </a:ln>
                  </pic:spPr>
                </pic:pic>
              </a:graphicData>
            </a:graphic>
          </wp:inline>
        </w:drawing>
      </w: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B14348" w:rsidRDefault="00B14348" w:rsidP="00290298">
      <w:pPr>
        <w:pStyle w:val="Footer"/>
        <w:tabs>
          <w:tab w:val="clear" w:pos="4153"/>
          <w:tab w:val="clear" w:pos="8306"/>
        </w:tabs>
        <w:ind w:firstLine="720"/>
        <w:jc w:val="center"/>
        <w:rPr>
          <w:rFonts w:ascii="Arial" w:hAnsi="Arial" w:cs="Arial"/>
          <w:noProof/>
          <w:sz w:val="24"/>
          <w:szCs w:val="24"/>
          <w:lang w:eastAsia="en-GB"/>
        </w:rPr>
      </w:pPr>
    </w:p>
    <w:p w:rsidR="00C865E0" w:rsidRDefault="00C865E0" w:rsidP="00290298">
      <w:pPr>
        <w:pStyle w:val="Footer"/>
        <w:tabs>
          <w:tab w:val="clear" w:pos="4153"/>
          <w:tab w:val="clear" w:pos="8306"/>
        </w:tabs>
        <w:ind w:firstLine="720"/>
        <w:jc w:val="center"/>
        <w:rPr>
          <w:rFonts w:ascii="Arial" w:hAnsi="Arial" w:cs="Arial"/>
          <w:sz w:val="24"/>
          <w:szCs w:val="24"/>
        </w:rPr>
      </w:pPr>
      <w:r>
        <w:rPr>
          <w:rFonts w:ascii="Arial" w:hAnsi="Arial" w:cs="Arial"/>
          <w:sz w:val="24"/>
          <w:szCs w:val="24"/>
        </w:rPr>
        <w:br w:type="textWrapping" w:clear="all"/>
      </w:r>
    </w:p>
    <w:p w:rsidR="00125A65" w:rsidRDefault="00125A65" w:rsidP="000F6DA3">
      <w:pPr>
        <w:jc w:val="center"/>
        <w:rPr>
          <w:rFonts w:ascii="Arial" w:hAnsi="Arial" w:cs="Arial"/>
          <w:sz w:val="24"/>
          <w:szCs w:val="24"/>
        </w:rPr>
      </w:pPr>
    </w:p>
    <w:p w:rsidR="00737358" w:rsidRPr="00282249" w:rsidRDefault="00122307" w:rsidP="000F6DA3">
      <w:pPr>
        <w:jc w:val="center"/>
        <w:rPr>
          <w:rFonts w:ascii="Arial" w:hAnsi="Arial" w:cs="Arial"/>
          <w:sz w:val="24"/>
          <w:szCs w:val="24"/>
        </w:rPr>
      </w:pPr>
      <w:r w:rsidRPr="00282249">
        <w:rPr>
          <w:rFonts w:ascii="Arial" w:hAnsi="Arial" w:cs="Arial"/>
          <w:sz w:val="24"/>
          <w:szCs w:val="24"/>
        </w:rPr>
        <w:t>Endeavour House is registered with Ofsted as a Children’s Home</w:t>
      </w:r>
    </w:p>
    <w:p w:rsidR="00122307" w:rsidRPr="00282249" w:rsidRDefault="00122307" w:rsidP="00737358">
      <w:pPr>
        <w:jc w:val="center"/>
        <w:rPr>
          <w:rFonts w:ascii="Arial" w:hAnsi="Arial" w:cs="Arial"/>
          <w:b/>
          <w:i/>
          <w:sz w:val="24"/>
          <w:szCs w:val="24"/>
        </w:rPr>
      </w:pPr>
      <w:r w:rsidRPr="00282249">
        <w:rPr>
          <w:rFonts w:ascii="Arial" w:hAnsi="Arial" w:cs="Arial"/>
          <w:b/>
          <w:i/>
          <w:sz w:val="24"/>
          <w:szCs w:val="24"/>
        </w:rPr>
        <w:t>URN SC489212.</w:t>
      </w:r>
    </w:p>
    <w:p w:rsidR="00122307" w:rsidRPr="00282249" w:rsidRDefault="00122307">
      <w:pPr>
        <w:pStyle w:val="Footer"/>
        <w:tabs>
          <w:tab w:val="clear" w:pos="4153"/>
          <w:tab w:val="clear" w:pos="8306"/>
        </w:tabs>
        <w:jc w:val="center"/>
        <w:rPr>
          <w:rFonts w:ascii="Arial" w:hAnsi="Arial" w:cs="Arial"/>
          <w:sz w:val="24"/>
          <w:szCs w:val="24"/>
        </w:rPr>
      </w:pPr>
    </w:p>
    <w:p w:rsidR="0033469D" w:rsidRPr="00282249" w:rsidRDefault="0033469D" w:rsidP="00F50A91">
      <w:pPr>
        <w:pStyle w:val="Footer"/>
        <w:tabs>
          <w:tab w:val="clear" w:pos="4153"/>
          <w:tab w:val="clear" w:pos="8306"/>
          <w:tab w:val="left" w:pos="2835"/>
          <w:tab w:val="left" w:pos="5670"/>
        </w:tabs>
        <w:rPr>
          <w:rFonts w:ascii="Arial" w:hAnsi="Arial" w:cs="Arial"/>
          <w:sz w:val="24"/>
          <w:szCs w:val="24"/>
        </w:rPr>
      </w:pPr>
    </w:p>
    <w:p w:rsidR="0033469D" w:rsidRPr="00282249" w:rsidRDefault="0033469D" w:rsidP="003A6E0B">
      <w:pPr>
        <w:pStyle w:val="Footer"/>
        <w:tabs>
          <w:tab w:val="clear" w:pos="4153"/>
          <w:tab w:val="clear" w:pos="8306"/>
          <w:tab w:val="left" w:pos="5812"/>
        </w:tabs>
        <w:jc w:val="center"/>
        <w:rPr>
          <w:rFonts w:ascii="Arial" w:hAnsi="Arial" w:cs="Arial"/>
          <w:sz w:val="24"/>
          <w:szCs w:val="24"/>
          <w:lang w:eastAsia="en-GB"/>
        </w:rPr>
      </w:pPr>
    </w:p>
    <w:p w:rsidR="00B4694D" w:rsidRPr="00282249" w:rsidRDefault="003A6E0B" w:rsidP="003A6E0B">
      <w:pPr>
        <w:pStyle w:val="Footer"/>
        <w:tabs>
          <w:tab w:val="clear" w:pos="4153"/>
          <w:tab w:val="clear" w:pos="8306"/>
          <w:tab w:val="left" w:pos="5812"/>
        </w:tabs>
        <w:jc w:val="center"/>
        <w:rPr>
          <w:rFonts w:ascii="Arial" w:hAnsi="Arial" w:cs="Arial"/>
          <w:sz w:val="24"/>
          <w:szCs w:val="24"/>
          <w:lang w:eastAsia="en-GB"/>
        </w:rPr>
      </w:pPr>
      <w:r w:rsidRPr="00282249">
        <w:rPr>
          <w:rFonts w:ascii="Arial" w:hAnsi="Arial" w:cs="Arial"/>
          <w:sz w:val="24"/>
          <w:szCs w:val="24"/>
          <w:lang w:eastAsia="en-GB"/>
        </w:rPr>
        <w:t xml:space="preserve">The following document is written in accordance with </w:t>
      </w:r>
      <w:r w:rsidR="00F70019" w:rsidRPr="00282249">
        <w:rPr>
          <w:rFonts w:ascii="Arial" w:hAnsi="Arial" w:cs="Arial"/>
          <w:sz w:val="24"/>
          <w:szCs w:val="24"/>
          <w:lang w:eastAsia="en-GB"/>
        </w:rPr>
        <w:t>Schedule 1 of T</w:t>
      </w:r>
      <w:r w:rsidRPr="00282249">
        <w:rPr>
          <w:rFonts w:ascii="Arial" w:hAnsi="Arial" w:cs="Arial"/>
          <w:sz w:val="24"/>
          <w:szCs w:val="24"/>
          <w:lang w:eastAsia="en-GB"/>
        </w:rPr>
        <w:t>he Children’s Home</w:t>
      </w:r>
      <w:r w:rsidR="00F70019" w:rsidRPr="00282249">
        <w:rPr>
          <w:rFonts w:ascii="Arial" w:hAnsi="Arial" w:cs="Arial"/>
          <w:sz w:val="24"/>
          <w:szCs w:val="24"/>
          <w:lang w:eastAsia="en-GB"/>
        </w:rPr>
        <w:t>s (England)</w:t>
      </w:r>
      <w:r w:rsidRPr="00282249">
        <w:rPr>
          <w:rFonts w:ascii="Arial" w:hAnsi="Arial" w:cs="Arial"/>
          <w:sz w:val="24"/>
          <w:szCs w:val="24"/>
          <w:lang w:eastAsia="en-GB"/>
        </w:rPr>
        <w:t xml:space="preserve"> Regulations 2015 and any </w:t>
      </w:r>
      <w:r w:rsidR="00F70019" w:rsidRPr="00282249">
        <w:rPr>
          <w:rFonts w:ascii="Arial" w:hAnsi="Arial" w:cs="Arial"/>
          <w:sz w:val="24"/>
          <w:szCs w:val="24"/>
          <w:lang w:eastAsia="en-GB"/>
        </w:rPr>
        <w:t>a</w:t>
      </w:r>
      <w:r w:rsidRPr="00282249">
        <w:rPr>
          <w:rFonts w:ascii="Arial" w:hAnsi="Arial" w:cs="Arial"/>
          <w:sz w:val="24"/>
          <w:szCs w:val="24"/>
          <w:lang w:eastAsia="en-GB"/>
        </w:rPr>
        <w:t>mendments thereafter</w:t>
      </w:r>
    </w:p>
    <w:p w:rsidR="00BE131C" w:rsidRPr="00282249" w:rsidRDefault="00BE131C" w:rsidP="003A6E0B">
      <w:pPr>
        <w:pStyle w:val="Footer"/>
        <w:tabs>
          <w:tab w:val="clear" w:pos="4153"/>
          <w:tab w:val="clear" w:pos="8306"/>
          <w:tab w:val="left" w:pos="5812"/>
        </w:tabs>
        <w:jc w:val="center"/>
        <w:rPr>
          <w:rFonts w:ascii="Arial" w:hAnsi="Arial" w:cs="Arial"/>
          <w:sz w:val="24"/>
          <w:szCs w:val="24"/>
          <w:lang w:eastAsia="en-GB"/>
        </w:rPr>
      </w:pPr>
    </w:p>
    <w:p w:rsidR="00B4694D" w:rsidRPr="00282249" w:rsidRDefault="003A6E0B">
      <w:pPr>
        <w:pStyle w:val="Footer"/>
        <w:tabs>
          <w:tab w:val="clear" w:pos="4153"/>
          <w:tab w:val="clear" w:pos="8306"/>
        </w:tabs>
        <w:jc w:val="center"/>
        <w:rPr>
          <w:rFonts w:ascii="Arial" w:hAnsi="Arial" w:cs="Arial"/>
          <w:b/>
          <w:sz w:val="24"/>
          <w:szCs w:val="24"/>
        </w:rPr>
      </w:pPr>
      <w:r w:rsidRPr="00282249">
        <w:rPr>
          <w:rFonts w:ascii="Arial" w:hAnsi="Arial" w:cs="Arial"/>
          <w:b/>
          <w:sz w:val="24"/>
          <w:szCs w:val="24"/>
        </w:rPr>
        <w:t>CONTENTS</w:t>
      </w:r>
    </w:p>
    <w:p w:rsidR="003A6E0B" w:rsidRPr="00282249" w:rsidRDefault="003A6E0B">
      <w:pPr>
        <w:pStyle w:val="Footer"/>
        <w:tabs>
          <w:tab w:val="clear" w:pos="4153"/>
          <w:tab w:val="clear" w:pos="8306"/>
        </w:tabs>
        <w:jc w:val="center"/>
        <w:rPr>
          <w:rFonts w:ascii="Arial" w:hAnsi="Arial" w:cs="Arial"/>
          <w:color w:val="7030A0"/>
          <w:sz w:val="24"/>
          <w:szCs w:val="24"/>
        </w:rPr>
      </w:pPr>
    </w:p>
    <w:p w:rsidR="003A6E0B" w:rsidRPr="00282249" w:rsidRDefault="003A6E0B">
      <w:pPr>
        <w:pStyle w:val="Footer"/>
        <w:tabs>
          <w:tab w:val="clear" w:pos="4153"/>
          <w:tab w:val="clear" w:pos="8306"/>
        </w:tabs>
        <w:jc w:val="center"/>
        <w:rPr>
          <w:rFonts w:ascii="Arial" w:hAnsi="Arial" w:cs="Arial"/>
          <w:color w:val="7030A0"/>
          <w:sz w:val="24"/>
          <w:szCs w:val="24"/>
        </w:rPr>
      </w:pPr>
    </w:p>
    <w:tbl>
      <w:tblPr>
        <w:tblStyle w:val="TableGrid"/>
        <w:tblW w:w="9634" w:type="dxa"/>
        <w:tblLook w:val="04A0" w:firstRow="1" w:lastRow="0" w:firstColumn="1" w:lastColumn="0" w:noHBand="0" w:noVBand="1"/>
      </w:tblPr>
      <w:tblGrid>
        <w:gridCol w:w="6658"/>
        <w:gridCol w:w="2976"/>
      </w:tblGrid>
      <w:tr w:rsidR="00252E9C" w:rsidRPr="00282249" w:rsidTr="003A6E0B">
        <w:tc>
          <w:tcPr>
            <w:tcW w:w="6658" w:type="dxa"/>
          </w:tcPr>
          <w:p w:rsidR="00252E9C" w:rsidRPr="00282249" w:rsidRDefault="004B246A" w:rsidP="00716102">
            <w:pPr>
              <w:pStyle w:val="Footer"/>
              <w:tabs>
                <w:tab w:val="clear" w:pos="4153"/>
                <w:tab w:val="clear" w:pos="8306"/>
              </w:tabs>
              <w:rPr>
                <w:rFonts w:ascii="Arial" w:hAnsi="Arial" w:cs="Arial"/>
                <w:b/>
                <w:color w:val="000000" w:themeColor="text1"/>
                <w:sz w:val="24"/>
                <w:szCs w:val="24"/>
              </w:rPr>
            </w:pPr>
            <w:r>
              <w:rPr>
                <w:rFonts w:ascii="Arial" w:hAnsi="Arial" w:cs="Arial"/>
                <w:b/>
                <w:color w:val="000000" w:themeColor="text1"/>
                <w:sz w:val="24"/>
                <w:szCs w:val="24"/>
              </w:rPr>
              <w:t>Quality Standard</w:t>
            </w:r>
          </w:p>
        </w:tc>
        <w:tc>
          <w:tcPr>
            <w:tcW w:w="2976" w:type="dxa"/>
          </w:tcPr>
          <w:p w:rsidR="00252E9C" w:rsidRPr="00282249" w:rsidRDefault="00252E9C" w:rsidP="00252E9C">
            <w:pPr>
              <w:pStyle w:val="Footer"/>
              <w:tabs>
                <w:tab w:val="clear" w:pos="4153"/>
                <w:tab w:val="clear" w:pos="8306"/>
              </w:tabs>
              <w:jc w:val="center"/>
              <w:rPr>
                <w:rFonts w:ascii="Arial" w:hAnsi="Arial" w:cs="Arial"/>
                <w:b/>
                <w:color w:val="000000" w:themeColor="text1"/>
                <w:sz w:val="24"/>
                <w:szCs w:val="24"/>
              </w:rPr>
            </w:pPr>
            <w:r w:rsidRPr="00282249">
              <w:rPr>
                <w:rFonts w:ascii="Arial" w:hAnsi="Arial" w:cs="Arial"/>
                <w:b/>
                <w:color w:val="000000" w:themeColor="text1"/>
                <w:sz w:val="24"/>
                <w:szCs w:val="24"/>
              </w:rPr>
              <w:t>Page Numbers</w:t>
            </w:r>
          </w:p>
        </w:tc>
      </w:tr>
      <w:tr w:rsidR="00252E9C" w:rsidRPr="00282249" w:rsidTr="003A6E0B">
        <w:tc>
          <w:tcPr>
            <w:tcW w:w="6658" w:type="dxa"/>
          </w:tcPr>
          <w:p w:rsidR="00252E9C" w:rsidRPr="00282249" w:rsidRDefault="00252E9C" w:rsidP="003A6E0B">
            <w:pPr>
              <w:pStyle w:val="Footer"/>
              <w:tabs>
                <w:tab w:val="clear" w:pos="4153"/>
                <w:tab w:val="clear" w:pos="8306"/>
              </w:tabs>
              <w:rPr>
                <w:rFonts w:ascii="Arial" w:hAnsi="Arial" w:cs="Arial"/>
                <w:color w:val="7030A0"/>
                <w:sz w:val="24"/>
                <w:szCs w:val="24"/>
              </w:rPr>
            </w:pPr>
          </w:p>
        </w:tc>
        <w:tc>
          <w:tcPr>
            <w:tcW w:w="2976" w:type="dxa"/>
          </w:tcPr>
          <w:p w:rsidR="00252E9C" w:rsidRPr="00282249" w:rsidRDefault="00252E9C" w:rsidP="00252E9C">
            <w:pPr>
              <w:pStyle w:val="Footer"/>
              <w:tabs>
                <w:tab w:val="clear" w:pos="4153"/>
                <w:tab w:val="clear" w:pos="8306"/>
              </w:tabs>
              <w:jc w:val="center"/>
              <w:rPr>
                <w:rFonts w:ascii="Arial" w:hAnsi="Arial" w:cs="Arial"/>
                <w:color w:val="7030A0"/>
                <w:sz w:val="24"/>
                <w:szCs w:val="24"/>
              </w:rPr>
            </w:pPr>
          </w:p>
        </w:tc>
      </w:tr>
      <w:tr w:rsidR="003A6E0B" w:rsidRPr="00282249" w:rsidTr="003A6E0B">
        <w:tc>
          <w:tcPr>
            <w:tcW w:w="6658" w:type="dxa"/>
          </w:tcPr>
          <w:p w:rsidR="003A6E0B" w:rsidRPr="00282249" w:rsidRDefault="00716102" w:rsidP="00716102">
            <w:pPr>
              <w:pStyle w:val="Footer"/>
              <w:tabs>
                <w:tab w:val="clear" w:pos="4153"/>
                <w:tab w:val="clear" w:pos="8306"/>
              </w:tabs>
              <w:rPr>
                <w:rFonts w:ascii="Arial" w:hAnsi="Arial" w:cs="Arial"/>
                <w:sz w:val="24"/>
                <w:szCs w:val="24"/>
              </w:rPr>
            </w:pPr>
            <w:r w:rsidRPr="00282249">
              <w:rPr>
                <w:rFonts w:ascii="Arial" w:hAnsi="Arial" w:cs="Arial"/>
                <w:sz w:val="24"/>
                <w:szCs w:val="24"/>
              </w:rPr>
              <w:t>Quality and P</w:t>
            </w:r>
            <w:r w:rsidR="003A6E0B" w:rsidRPr="00282249">
              <w:rPr>
                <w:rFonts w:ascii="Arial" w:hAnsi="Arial" w:cs="Arial"/>
                <w:sz w:val="24"/>
                <w:szCs w:val="24"/>
              </w:rPr>
              <w:t xml:space="preserve">urpose of </w:t>
            </w:r>
            <w:r w:rsidRPr="00282249">
              <w:rPr>
                <w:rFonts w:ascii="Arial" w:hAnsi="Arial" w:cs="Arial"/>
                <w:sz w:val="24"/>
                <w:szCs w:val="24"/>
              </w:rPr>
              <w:t>C</w:t>
            </w:r>
            <w:r w:rsidR="003A6E0B" w:rsidRPr="00282249">
              <w:rPr>
                <w:rFonts w:ascii="Arial" w:hAnsi="Arial" w:cs="Arial"/>
                <w:sz w:val="24"/>
                <w:szCs w:val="24"/>
              </w:rPr>
              <w:t>are</w:t>
            </w:r>
          </w:p>
        </w:tc>
        <w:tc>
          <w:tcPr>
            <w:tcW w:w="2976" w:type="dxa"/>
          </w:tcPr>
          <w:p w:rsidR="003A6E0B" w:rsidRPr="00282249" w:rsidRDefault="004064A1" w:rsidP="00252E9C">
            <w:pPr>
              <w:pStyle w:val="Footer"/>
              <w:tabs>
                <w:tab w:val="clear" w:pos="4153"/>
                <w:tab w:val="clear" w:pos="8306"/>
              </w:tabs>
              <w:jc w:val="center"/>
              <w:rPr>
                <w:rFonts w:ascii="Arial" w:hAnsi="Arial" w:cs="Arial"/>
                <w:sz w:val="24"/>
                <w:szCs w:val="24"/>
              </w:rPr>
            </w:pPr>
            <w:r w:rsidRPr="00282249">
              <w:rPr>
                <w:rFonts w:ascii="Arial" w:hAnsi="Arial" w:cs="Arial"/>
                <w:sz w:val="24"/>
                <w:szCs w:val="24"/>
              </w:rPr>
              <w:t>0</w:t>
            </w:r>
            <w:r w:rsidR="00EE6D89">
              <w:rPr>
                <w:rFonts w:ascii="Arial" w:hAnsi="Arial" w:cs="Arial"/>
                <w:sz w:val="24"/>
                <w:szCs w:val="24"/>
              </w:rPr>
              <w:t>3</w:t>
            </w: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p>
        </w:tc>
        <w:tc>
          <w:tcPr>
            <w:tcW w:w="2976" w:type="dxa"/>
          </w:tcPr>
          <w:p w:rsidR="003A6E0B" w:rsidRPr="00282249" w:rsidRDefault="003A6E0B" w:rsidP="00252E9C">
            <w:pPr>
              <w:pStyle w:val="Footer"/>
              <w:tabs>
                <w:tab w:val="clear" w:pos="4153"/>
                <w:tab w:val="clear" w:pos="8306"/>
              </w:tabs>
              <w:jc w:val="center"/>
              <w:rPr>
                <w:rFonts w:ascii="Arial" w:hAnsi="Arial" w:cs="Arial"/>
                <w:sz w:val="24"/>
                <w:szCs w:val="24"/>
              </w:rPr>
            </w:pP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r w:rsidRPr="00282249">
              <w:rPr>
                <w:rFonts w:ascii="Arial" w:hAnsi="Arial" w:cs="Arial"/>
                <w:sz w:val="24"/>
                <w:szCs w:val="24"/>
              </w:rPr>
              <w:t>Views, Wishes and Feelings</w:t>
            </w:r>
          </w:p>
        </w:tc>
        <w:tc>
          <w:tcPr>
            <w:tcW w:w="2976" w:type="dxa"/>
          </w:tcPr>
          <w:p w:rsidR="003A6E0B" w:rsidRPr="00282249" w:rsidRDefault="004064A1" w:rsidP="00252E9C">
            <w:pPr>
              <w:pStyle w:val="Footer"/>
              <w:tabs>
                <w:tab w:val="clear" w:pos="4153"/>
                <w:tab w:val="clear" w:pos="8306"/>
              </w:tabs>
              <w:jc w:val="center"/>
              <w:rPr>
                <w:rFonts w:ascii="Arial" w:hAnsi="Arial" w:cs="Arial"/>
                <w:sz w:val="24"/>
                <w:szCs w:val="24"/>
              </w:rPr>
            </w:pPr>
            <w:r w:rsidRPr="00282249">
              <w:rPr>
                <w:rFonts w:ascii="Arial" w:hAnsi="Arial" w:cs="Arial"/>
                <w:sz w:val="24"/>
                <w:szCs w:val="24"/>
              </w:rPr>
              <w:t>0</w:t>
            </w:r>
            <w:r w:rsidR="00EE6D89">
              <w:rPr>
                <w:rFonts w:ascii="Arial" w:hAnsi="Arial" w:cs="Arial"/>
                <w:sz w:val="24"/>
                <w:szCs w:val="24"/>
              </w:rPr>
              <w:t>8</w:t>
            </w: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p>
        </w:tc>
        <w:tc>
          <w:tcPr>
            <w:tcW w:w="2976" w:type="dxa"/>
          </w:tcPr>
          <w:p w:rsidR="003A6E0B" w:rsidRPr="00282249" w:rsidRDefault="003A6E0B" w:rsidP="00252E9C">
            <w:pPr>
              <w:pStyle w:val="Footer"/>
              <w:tabs>
                <w:tab w:val="clear" w:pos="4153"/>
                <w:tab w:val="clear" w:pos="8306"/>
              </w:tabs>
              <w:jc w:val="center"/>
              <w:rPr>
                <w:rFonts w:ascii="Arial" w:hAnsi="Arial" w:cs="Arial"/>
                <w:sz w:val="24"/>
                <w:szCs w:val="24"/>
              </w:rPr>
            </w:pP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r w:rsidRPr="00282249">
              <w:rPr>
                <w:rFonts w:ascii="Arial" w:hAnsi="Arial" w:cs="Arial"/>
                <w:sz w:val="24"/>
                <w:szCs w:val="24"/>
              </w:rPr>
              <w:t>Education</w:t>
            </w:r>
          </w:p>
        </w:tc>
        <w:tc>
          <w:tcPr>
            <w:tcW w:w="2976" w:type="dxa"/>
          </w:tcPr>
          <w:p w:rsidR="003A6E0B" w:rsidRPr="00282249" w:rsidRDefault="00EE6D89" w:rsidP="00F351B4">
            <w:pPr>
              <w:pStyle w:val="Footer"/>
              <w:tabs>
                <w:tab w:val="clear" w:pos="4153"/>
                <w:tab w:val="clear" w:pos="8306"/>
              </w:tabs>
              <w:jc w:val="center"/>
              <w:rPr>
                <w:rFonts w:ascii="Arial" w:hAnsi="Arial" w:cs="Arial"/>
                <w:sz w:val="24"/>
                <w:szCs w:val="24"/>
              </w:rPr>
            </w:pPr>
            <w:r>
              <w:rPr>
                <w:rFonts w:ascii="Arial" w:hAnsi="Arial" w:cs="Arial"/>
                <w:sz w:val="24"/>
                <w:szCs w:val="24"/>
              </w:rPr>
              <w:t>10</w:t>
            </w: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p>
        </w:tc>
        <w:tc>
          <w:tcPr>
            <w:tcW w:w="2976" w:type="dxa"/>
          </w:tcPr>
          <w:p w:rsidR="003A6E0B" w:rsidRPr="00282249" w:rsidRDefault="003A6E0B" w:rsidP="00252E9C">
            <w:pPr>
              <w:pStyle w:val="Footer"/>
              <w:tabs>
                <w:tab w:val="clear" w:pos="4153"/>
                <w:tab w:val="clear" w:pos="8306"/>
              </w:tabs>
              <w:jc w:val="center"/>
              <w:rPr>
                <w:rFonts w:ascii="Arial" w:hAnsi="Arial" w:cs="Arial"/>
                <w:sz w:val="24"/>
                <w:szCs w:val="24"/>
              </w:rPr>
            </w:pP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r w:rsidRPr="00282249">
              <w:rPr>
                <w:rFonts w:ascii="Arial" w:hAnsi="Arial" w:cs="Arial"/>
                <w:sz w:val="24"/>
                <w:szCs w:val="24"/>
              </w:rPr>
              <w:t>Enjoyment and Achievement</w:t>
            </w:r>
          </w:p>
        </w:tc>
        <w:tc>
          <w:tcPr>
            <w:tcW w:w="2976" w:type="dxa"/>
          </w:tcPr>
          <w:p w:rsidR="003A6E0B" w:rsidRPr="00282249" w:rsidRDefault="004064A1" w:rsidP="00EE6D89">
            <w:pPr>
              <w:pStyle w:val="Footer"/>
              <w:tabs>
                <w:tab w:val="clear" w:pos="4153"/>
                <w:tab w:val="clear" w:pos="8306"/>
              </w:tabs>
              <w:jc w:val="center"/>
              <w:rPr>
                <w:rFonts w:ascii="Arial" w:hAnsi="Arial" w:cs="Arial"/>
                <w:sz w:val="24"/>
                <w:szCs w:val="24"/>
              </w:rPr>
            </w:pPr>
            <w:r w:rsidRPr="00282249">
              <w:rPr>
                <w:rFonts w:ascii="Arial" w:hAnsi="Arial" w:cs="Arial"/>
                <w:sz w:val="24"/>
                <w:szCs w:val="24"/>
              </w:rPr>
              <w:t>1</w:t>
            </w:r>
            <w:r w:rsidR="00EE6D89">
              <w:rPr>
                <w:rFonts w:ascii="Arial" w:hAnsi="Arial" w:cs="Arial"/>
                <w:sz w:val="24"/>
                <w:szCs w:val="24"/>
              </w:rPr>
              <w:t>1</w:t>
            </w: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p>
        </w:tc>
        <w:tc>
          <w:tcPr>
            <w:tcW w:w="2976" w:type="dxa"/>
          </w:tcPr>
          <w:p w:rsidR="003A6E0B" w:rsidRPr="00282249" w:rsidRDefault="003A6E0B" w:rsidP="00252E9C">
            <w:pPr>
              <w:pStyle w:val="Footer"/>
              <w:tabs>
                <w:tab w:val="clear" w:pos="4153"/>
                <w:tab w:val="clear" w:pos="8306"/>
              </w:tabs>
              <w:jc w:val="center"/>
              <w:rPr>
                <w:rFonts w:ascii="Arial" w:hAnsi="Arial" w:cs="Arial"/>
                <w:sz w:val="24"/>
                <w:szCs w:val="24"/>
              </w:rPr>
            </w:pP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r w:rsidRPr="00282249">
              <w:rPr>
                <w:rFonts w:ascii="Arial" w:hAnsi="Arial" w:cs="Arial"/>
                <w:sz w:val="24"/>
                <w:szCs w:val="24"/>
              </w:rPr>
              <w:t>Health</w:t>
            </w:r>
          </w:p>
        </w:tc>
        <w:tc>
          <w:tcPr>
            <w:tcW w:w="2976" w:type="dxa"/>
          </w:tcPr>
          <w:p w:rsidR="003A6E0B" w:rsidRPr="00282249" w:rsidRDefault="004064A1" w:rsidP="00252E9C">
            <w:pPr>
              <w:pStyle w:val="Footer"/>
              <w:tabs>
                <w:tab w:val="clear" w:pos="4153"/>
                <w:tab w:val="clear" w:pos="8306"/>
              </w:tabs>
              <w:jc w:val="center"/>
              <w:rPr>
                <w:rFonts w:ascii="Arial" w:hAnsi="Arial" w:cs="Arial"/>
                <w:sz w:val="24"/>
                <w:szCs w:val="24"/>
              </w:rPr>
            </w:pPr>
            <w:r w:rsidRPr="00282249">
              <w:rPr>
                <w:rFonts w:ascii="Arial" w:hAnsi="Arial" w:cs="Arial"/>
                <w:sz w:val="24"/>
                <w:szCs w:val="24"/>
              </w:rPr>
              <w:t>1</w:t>
            </w:r>
            <w:r w:rsidR="00EE6D89">
              <w:rPr>
                <w:rFonts w:ascii="Arial" w:hAnsi="Arial" w:cs="Arial"/>
                <w:sz w:val="24"/>
                <w:szCs w:val="24"/>
              </w:rPr>
              <w:t>2</w:t>
            </w: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p>
        </w:tc>
        <w:tc>
          <w:tcPr>
            <w:tcW w:w="2976" w:type="dxa"/>
          </w:tcPr>
          <w:p w:rsidR="003A6E0B" w:rsidRPr="00282249" w:rsidRDefault="003A6E0B" w:rsidP="00252E9C">
            <w:pPr>
              <w:pStyle w:val="Footer"/>
              <w:tabs>
                <w:tab w:val="clear" w:pos="4153"/>
                <w:tab w:val="clear" w:pos="8306"/>
              </w:tabs>
              <w:jc w:val="center"/>
              <w:rPr>
                <w:rFonts w:ascii="Arial" w:hAnsi="Arial" w:cs="Arial"/>
                <w:sz w:val="24"/>
                <w:szCs w:val="24"/>
              </w:rPr>
            </w:pP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r w:rsidRPr="00282249">
              <w:rPr>
                <w:rFonts w:ascii="Arial" w:hAnsi="Arial" w:cs="Arial"/>
                <w:sz w:val="24"/>
                <w:szCs w:val="24"/>
              </w:rPr>
              <w:t>Positive Relationships</w:t>
            </w:r>
          </w:p>
        </w:tc>
        <w:tc>
          <w:tcPr>
            <w:tcW w:w="2976" w:type="dxa"/>
          </w:tcPr>
          <w:p w:rsidR="003A6E0B" w:rsidRPr="00282249" w:rsidRDefault="004064A1" w:rsidP="00252E9C">
            <w:pPr>
              <w:pStyle w:val="Footer"/>
              <w:tabs>
                <w:tab w:val="clear" w:pos="4153"/>
                <w:tab w:val="clear" w:pos="8306"/>
              </w:tabs>
              <w:jc w:val="center"/>
              <w:rPr>
                <w:rFonts w:ascii="Arial" w:hAnsi="Arial" w:cs="Arial"/>
                <w:sz w:val="24"/>
                <w:szCs w:val="24"/>
              </w:rPr>
            </w:pPr>
            <w:r w:rsidRPr="00282249">
              <w:rPr>
                <w:rFonts w:ascii="Arial" w:hAnsi="Arial" w:cs="Arial"/>
                <w:sz w:val="24"/>
                <w:szCs w:val="24"/>
              </w:rPr>
              <w:t>1</w:t>
            </w:r>
            <w:r w:rsidR="00EE6D89">
              <w:rPr>
                <w:rFonts w:ascii="Arial" w:hAnsi="Arial" w:cs="Arial"/>
                <w:sz w:val="24"/>
                <w:szCs w:val="24"/>
              </w:rPr>
              <w:t>3</w:t>
            </w: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p>
        </w:tc>
        <w:tc>
          <w:tcPr>
            <w:tcW w:w="2976" w:type="dxa"/>
          </w:tcPr>
          <w:p w:rsidR="003A6E0B" w:rsidRPr="00282249" w:rsidRDefault="003A6E0B" w:rsidP="00252E9C">
            <w:pPr>
              <w:pStyle w:val="Footer"/>
              <w:tabs>
                <w:tab w:val="clear" w:pos="4153"/>
                <w:tab w:val="clear" w:pos="8306"/>
              </w:tabs>
              <w:jc w:val="center"/>
              <w:rPr>
                <w:rFonts w:ascii="Arial" w:hAnsi="Arial" w:cs="Arial"/>
                <w:sz w:val="24"/>
                <w:szCs w:val="24"/>
              </w:rPr>
            </w:pP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r w:rsidRPr="00282249">
              <w:rPr>
                <w:rFonts w:ascii="Arial" w:hAnsi="Arial" w:cs="Arial"/>
                <w:sz w:val="24"/>
                <w:szCs w:val="24"/>
              </w:rPr>
              <w:t>Protection of Children</w:t>
            </w:r>
          </w:p>
        </w:tc>
        <w:tc>
          <w:tcPr>
            <w:tcW w:w="2976" w:type="dxa"/>
          </w:tcPr>
          <w:p w:rsidR="003A6E0B" w:rsidRPr="00282249" w:rsidRDefault="004064A1" w:rsidP="00252E9C">
            <w:pPr>
              <w:pStyle w:val="Footer"/>
              <w:tabs>
                <w:tab w:val="clear" w:pos="4153"/>
                <w:tab w:val="clear" w:pos="8306"/>
              </w:tabs>
              <w:jc w:val="center"/>
              <w:rPr>
                <w:rFonts w:ascii="Arial" w:hAnsi="Arial" w:cs="Arial"/>
                <w:sz w:val="24"/>
                <w:szCs w:val="24"/>
              </w:rPr>
            </w:pPr>
            <w:r w:rsidRPr="00282249">
              <w:rPr>
                <w:rFonts w:ascii="Arial" w:hAnsi="Arial" w:cs="Arial"/>
                <w:sz w:val="24"/>
                <w:szCs w:val="24"/>
              </w:rPr>
              <w:t>1</w:t>
            </w:r>
            <w:r w:rsidR="00EE6D89">
              <w:rPr>
                <w:rFonts w:ascii="Arial" w:hAnsi="Arial" w:cs="Arial"/>
                <w:sz w:val="24"/>
                <w:szCs w:val="24"/>
              </w:rPr>
              <w:t>3</w:t>
            </w:r>
          </w:p>
        </w:tc>
      </w:tr>
      <w:tr w:rsidR="003A6E0B" w:rsidRPr="00282249" w:rsidTr="003A6E0B">
        <w:tc>
          <w:tcPr>
            <w:tcW w:w="6658" w:type="dxa"/>
          </w:tcPr>
          <w:p w:rsidR="003A6E0B" w:rsidRPr="00282249" w:rsidRDefault="003A6E0B" w:rsidP="003A6E0B">
            <w:pPr>
              <w:pStyle w:val="Footer"/>
              <w:tabs>
                <w:tab w:val="clear" w:pos="4153"/>
                <w:tab w:val="clear" w:pos="8306"/>
              </w:tabs>
              <w:rPr>
                <w:rFonts w:ascii="Arial" w:hAnsi="Arial" w:cs="Arial"/>
                <w:sz w:val="24"/>
                <w:szCs w:val="24"/>
              </w:rPr>
            </w:pPr>
          </w:p>
        </w:tc>
        <w:tc>
          <w:tcPr>
            <w:tcW w:w="2976" w:type="dxa"/>
          </w:tcPr>
          <w:p w:rsidR="003A6E0B" w:rsidRPr="00282249" w:rsidRDefault="003A6E0B" w:rsidP="00252E9C">
            <w:pPr>
              <w:pStyle w:val="Footer"/>
              <w:tabs>
                <w:tab w:val="clear" w:pos="4153"/>
                <w:tab w:val="clear" w:pos="8306"/>
              </w:tabs>
              <w:jc w:val="center"/>
              <w:rPr>
                <w:rFonts w:ascii="Arial" w:hAnsi="Arial" w:cs="Arial"/>
                <w:sz w:val="24"/>
                <w:szCs w:val="24"/>
              </w:rPr>
            </w:pPr>
          </w:p>
        </w:tc>
      </w:tr>
      <w:tr w:rsidR="003A6E0B" w:rsidRPr="00282249" w:rsidTr="003A6E0B">
        <w:tc>
          <w:tcPr>
            <w:tcW w:w="6658" w:type="dxa"/>
          </w:tcPr>
          <w:p w:rsidR="003A6E0B" w:rsidRPr="00282249" w:rsidRDefault="00122307" w:rsidP="003A6E0B">
            <w:pPr>
              <w:pStyle w:val="Footer"/>
              <w:tabs>
                <w:tab w:val="clear" w:pos="4153"/>
                <w:tab w:val="clear" w:pos="8306"/>
              </w:tabs>
              <w:rPr>
                <w:rFonts w:ascii="Arial" w:hAnsi="Arial" w:cs="Arial"/>
                <w:sz w:val="24"/>
                <w:szCs w:val="24"/>
              </w:rPr>
            </w:pPr>
            <w:r w:rsidRPr="00282249">
              <w:rPr>
                <w:rFonts w:ascii="Arial" w:hAnsi="Arial" w:cs="Arial"/>
                <w:sz w:val="24"/>
                <w:szCs w:val="24"/>
              </w:rPr>
              <w:t>Leadership and Management</w:t>
            </w:r>
          </w:p>
        </w:tc>
        <w:tc>
          <w:tcPr>
            <w:tcW w:w="2976" w:type="dxa"/>
          </w:tcPr>
          <w:p w:rsidR="003A6E0B" w:rsidRPr="00282249" w:rsidRDefault="004064A1" w:rsidP="00252E9C">
            <w:pPr>
              <w:pStyle w:val="Footer"/>
              <w:tabs>
                <w:tab w:val="clear" w:pos="4153"/>
                <w:tab w:val="clear" w:pos="8306"/>
              </w:tabs>
              <w:jc w:val="center"/>
              <w:rPr>
                <w:rFonts w:ascii="Arial" w:hAnsi="Arial" w:cs="Arial"/>
                <w:sz w:val="24"/>
                <w:szCs w:val="24"/>
              </w:rPr>
            </w:pPr>
            <w:r w:rsidRPr="00282249">
              <w:rPr>
                <w:rFonts w:ascii="Arial" w:hAnsi="Arial" w:cs="Arial"/>
                <w:sz w:val="24"/>
                <w:szCs w:val="24"/>
              </w:rPr>
              <w:t>1</w:t>
            </w:r>
            <w:r w:rsidR="00EE6D89">
              <w:rPr>
                <w:rFonts w:ascii="Arial" w:hAnsi="Arial" w:cs="Arial"/>
                <w:sz w:val="24"/>
                <w:szCs w:val="24"/>
              </w:rPr>
              <w:t>4</w:t>
            </w:r>
          </w:p>
        </w:tc>
      </w:tr>
      <w:tr w:rsidR="00122307" w:rsidRPr="00282249" w:rsidTr="003A6E0B">
        <w:tc>
          <w:tcPr>
            <w:tcW w:w="6658" w:type="dxa"/>
          </w:tcPr>
          <w:p w:rsidR="00122307" w:rsidRPr="00282249" w:rsidRDefault="00122307" w:rsidP="003A6E0B">
            <w:pPr>
              <w:pStyle w:val="Footer"/>
              <w:tabs>
                <w:tab w:val="clear" w:pos="4153"/>
                <w:tab w:val="clear" w:pos="8306"/>
              </w:tabs>
              <w:rPr>
                <w:rFonts w:ascii="Arial" w:hAnsi="Arial" w:cs="Arial"/>
                <w:sz w:val="24"/>
                <w:szCs w:val="24"/>
              </w:rPr>
            </w:pPr>
          </w:p>
        </w:tc>
        <w:tc>
          <w:tcPr>
            <w:tcW w:w="2976" w:type="dxa"/>
          </w:tcPr>
          <w:p w:rsidR="00122307" w:rsidRPr="00282249" w:rsidRDefault="00122307" w:rsidP="00252E9C">
            <w:pPr>
              <w:pStyle w:val="Footer"/>
              <w:tabs>
                <w:tab w:val="clear" w:pos="4153"/>
                <w:tab w:val="clear" w:pos="8306"/>
              </w:tabs>
              <w:jc w:val="center"/>
              <w:rPr>
                <w:rFonts w:ascii="Arial" w:hAnsi="Arial" w:cs="Arial"/>
                <w:sz w:val="24"/>
                <w:szCs w:val="24"/>
              </w:rPr>
            </w:pPr>
          </w:p>
        </w:tc>
      </w:tr>
      <w:tr w:rsidR="00122307" w:rsidRPr="00282249" w:rsidTr="003A6E0B">
        <w:tc>
          <w:tcPr>
            <w:tcW w:w="6658" w:type="dxa"/>
          </w:tcPr>
          <w:p w:rsidR="00122307" w:rsidRPr="00282249" w:rsidRDefault="00122307" w:rsidP="003A6E0B">
            <w:pPr>
              <w:pStyle w:val="Footer"/>
              <w:tabs>
                <w:tab w:val="clear" w:pos="4153"/>
                <w:tab w:val="clear" w:pos="8306"/>
              </w:tabs>
              <w:rPr>
                <w:rFonts w:ascii="Arial" w:hAnsi="Arial" w:cs="Arial"/>
                <w:sz w:val="24"/>
                <w:szCs w:val="24"/>
              </w:rPr>
            </w:pPr>
            <w:r w:rsidRPr="00282249">
              <w:rPr>
                <w:rFonts w:ascii="Arial" w:hAnsi="Arial" w:cs="Arial"/>
                <w:sz w:val="24"/>
                <w:szCs w:val="24"/>
              </w:rPr>
              <w:t>Care Planning</w:t>
            </w:r>
          </w:p>
        </w:tc>
        <w:tc>
          <w:tcPr>
            <w:tcW w:w="2976" w:type="dxa"/>
          </w:tcPr>
          <w:p w:rsidR="00122307" w:rsidRPr="00282249" w:rsidRDefault="004064A1" w:rsidP="00252E9C">
            <w:pPr>
              <w:pStyle w:val="Footer"/>
              <w:tabs>
                <w:tab w:val="clear" w:pos="4153"/>
                <w:tab w:val="clear" w:pos="8306"/>
              </w:tabs>
              <w:jc w:val="center"/>
              <w:rPr>
                <w:rFonts w:ascii="Arial" w:hAnsi="Arial" w:cs="Arial"/>
                <w:sz w:val="24"/>
                <w:szCs w:val="24"/>
              </w:rPr>
            </w:pPr>
            <w:r w:rsidRPr="00282249">
              <w:rPr>
                <w:rFonts w:ascii="Arial" w:hAnsi="Arial" w:cs="Arial"/>
                <w:sz w:val="24"/>
                <w:szCs w:val="24"/>
              </w:rPr>
              <w:t>1</w:t>
            </w:r>
            <w:r w:rsidR="00EE6D89">
              <w:rPr>
                <w:rFonts w:ascii="Arial" w:hAnsi="Arial" w:cs="Arial"/>
                <w:sz w:val="24"/>
                <w:szCs w:val="24"/>
              </w:rPr>
              <w:t>7</w:t>
            </w:r>
          </w:p>
        </w:tc>
      </w:tr>
    </w:tbl>
    <w:p w:rsidR="001B1C53" w:rsidRPr="00282249" w:rsidRDefault="001B1C53" w:rsidP="008B4855">
      <w:pPr>
        <w:rPr>
          <w:rFonts w:ascii="Arial" w:hAnsi="Arial" w:cs="Arial"/>
          <w:b/>
          <w:color w:val="993366"/>
          <w:sz w:val="24"/>
          <w:szCs w:val="24"/>
        </w:rPr>
      </w:pPr>
    </w:p>
    <w:p w:rsidR="00F0243B" w:rsidRDefault="00F0243B" w:rsidP="008B4855">
      <w:pPr>
        <w:rPr>
          <w:rFonts w:ascii="Arial" w:hAnsi="Arial" w:cs="Arial"/>
          <w:b/>
          <w:sz w:val="24"/>
          <w:szCs w:val="24"/>
        </w:rPr>
      </w:pPr>
    </w:p>
    <w:p w:rsidR="00F0243B" w:rsidRDefault="00F0243B" w:rsidP="008B4855">
      <w:pPr>
        <w:rPr>
          <w:rFonts w:ascii="Arial" w:hAnsi="Arial" w:cs="Arial"/>
          <w:b/>
          <w:sz w:val="24"/>
          <w:szCs w:val="24"/>
        </w:rPr>
      </w:pPr>
    </w:p>
    <w:p w:rsidR="00F0243B" w:rsidRDefault="00F0243B" w:rsidP="008B4855">
      <w:pPr>
        <w:rPr>
          <w:rFonts w:ascii="Arial" w:hAnsi="Arial" w:cs="Arial"/>
          <w:b/>
          <w:sz w:val="24"/>
          <w:szCs w:val="24"/>
        </w:rPr>
      </w:pPr>
    </w:p>
    <w:p w:rsidR="00F0243B" w:rsidRDefault="00F0243B" w:rsidP="008B4855">
      <w:pPr>
        <w:rPr>
          <w:rFonts w:ascii="Arial" w:hAnsi="Arial" w:cs="Arial"/>
          <w:b/>
          <w:sz w:val="24"/>
          <w:szCs w:val="24"/>
        </w:rPr>
      </w:pPr>
    </w:p>
    <w:p w:rsidR="00F0243B" w:rsidRDefault="00F0243B" w:rsidP="008B4855">
      <w:pPr>
        <w:rPr>
          <w:rFonts w:ascii="Arial" w:hAnsi="Arial" w:cs="Arial"/>
          <w:b/>
          <w:sz w:val="24"/>
          <w:szCs w:val="24"/>
        </w:rPr>
      </w:pPr>
    </w:p>
    <w:p w:rsidR="00F0243B" w:rsidRDefault="00F0243B" w:rsidP="008B4855">
      <w:pPr>
        <w:rPr>
          <w:rFonts w:ascii="Arial" w:hAnsi="Arial" w:cs="Arial"/>
          <w:b/>
          <w:sz w:val="24"/>
          <w:szCs w:val="24"/>
        </w:rPr>
      </w:pPr>
    </w:p>
    <w:p w:rsidR="00F0243B" w:rsidRDefault="00F0243B" w:rsidP="008B4855">
      <w:pPr>
        <w:rPr>
          <w:rFonts w:ascii="Arial" w:hAnsi="Arial" w:cs="Arial"/>
          <w:b/>
          <w:sz w:val="24"/>
          <w:szCs w:val="24"/>
        </w:rPr>
      </w:pPr>
    </w:p>
    <w:p w:rsidR="00A21127" w:rsidRPr="00282249" w:rsidRDefault="003A6E0B" w:rsidP="008B4855">
      <w:pPr>
        <w:rPr>
          <w:rFonts w:ascii="Arial" w:hAnsi="Arial" w:cs="Arial"/>
          <w:b/>
          <w:sz w:val="24"/>
          <w:szCs w:val="24"/>
          <w:u w:val="single"/>
        </w:rPr>
      </w:pPr>
      <w:r w:rsidRPr="00282249">
        <w:rPr>
          <w:rFonts w:ascii="Arial" w:hAnsi="Arial" w:cs="Arial"/>
          <w:b/>
          <w:sz w:val="24"/>
          <w:szCs w:val="24"/>
        </w:rPr>
        <w:lastRenderedPageBreak/>
        <w:t>QUALITY AND PURPOSE OF CARE</w:t>
      </w:r>
    </w:p>
    <w:p w:rsidR="008C6EAF" w:rsidRPr="00282249" w:rsidRDefault="008C6EAF" w:rsidP="00984E87">
      <w:pPr>
        <w:rPr>
          <w:rFonts w:ascii="Arial" w:hAnsi="Arial" w:cs="Arial"/>
          <w:b/>
          <w:sz w:val="24"/>
          <w:szCs w:val="24"/>
        </w:rPr>
      </w:pPr>
    </w:p>
    <w:p w:rsidR="00B4694D" w:rsidRPr="00282249" w:rsidRDefault="008E4B3D" w:rsidP="00AB421B">
      <w:pPr>
        <w:numPr>
          <w:ilvl w:val="0"/>
          <w:numId w:val="9"/>
        </w:numPr>
        <w:rPr>
          <w:rFonts w:ascii="Arial" w:hAnsi="Arial" w:cs="Arial"/>
          <w:b/>
          <w:sz w:val="24"/>
          <w:szCs w:val="24"/>
        </w:rPr>
      </w:pPr>
      <w:r w:rsidRPr="00282249">
        <w:rPr>
          <w:rFonts w:ascii="Arial" w:hAnsi="Arial" w:cs="Arial"/>
          <w:b/>
          <w:sz w:val="24"/>
          <w:szCs w:val="24"/>
        </w:rPr>
        <w:t>Introduction to Endeavour House</w:t>
      </w:r>
    </w:p>
    <w:p w:rsidR="00E15443" w:rsidRPr="00282249" w:rsidRDefault="00E15443" w:rsidP="005426BD">
      <w:pPr>
        <w:jc w:val="both"/>
        <w:rPr>
          <w:rFonts w:ascii="Arial" w:hAnsi="Arial" w:cs="Arial"/>
          <w:sz w:val="24"/>
          <w:szCs w:val="24"/>
        </w:rPr>
      </w:pPr>
    </w:p>
    <w:p w:rsidR="00EE6257" w:rsidRPr="00282249" w:rsidRDefault="00717DB3" w:rsidP="005426BD">
      <w:pPr>
        <w:jc w:val="both"/>
        <w:rPr>
          <w:rFonts w:ascii="Arial" w:hAnsi="Arial" w:cs="Arial"/>
          <w:sz w:val="24"/>
          <w:szCs w:val="24"/>
        </w:rPr>
      </w:pPr>
      <w:r w:rsidRPr="00282249">
        <w:rPr>
          <w:rFonts w:ascii="Arial" w:hAnsi="Arial" w:cs="Arial"/>
          <w:sz w:val="24"/>
          <w:szCs w:val="24"/>
        </w:rPr>
        <w:t xml:space="preserve">Endeavour </w:t>
      </w:r>
      <w:r w:rsidR="00E15443" w:rsidRPr="00282249">
        <w:rPr>
          <w:rFonts w:ascii="Arial" w:hAnsi="Arial" w:cs="Arial"/>
          <w:sz w:val="24"/>
          <w:szCs w:val="24"/>
        </w:rPr>
        <w:t>House</w:t>
      </w:r>
      <w:r w:rsidR="008E4B3D" w:rsidRPr="00282249">
        <w:rPr>
          <w:rFonts w:ascii="Arial" w:hAnsi="Arial" w:cs="Arial"/>
          <w:sz w:val="24"/>
          <w:szCs w:val="24"/>
        </w:rPr>
        <w:t xml:space="preserve"> is a Registered Children’s Home, which was established in </w:t>
      </w:r>
      <w:r w:rsidR="00920A2D" w:rsidRPr="00282249">
        <w:rPr>
          <w:rFonts w:ascii="Arial" w:hAnsi="Arial" w:cs="Arial"/>
          <w:sz w:val="24"/>
          <w:szCs w:val="24"/>
        </w:rPr>
        <w:t>autumn</w:t>
      </w:r>
      <w:r w:rsidR="008E4B3D" w:rsidRPr="00282249">
        <w:rPr>
          <w:rFonts w:ascii="Arial" w:hAnsi="Arial" w:cs="Arial"/>
          <w:sz w:val="24"/>
          <w:szCs w:val="24"/>
        </w:rPr>
        <w:t xml:space="preserve"> 201</w:t>
      </w:r>
      <w:r w:rsidR="00EE6257" w:rsidRPr="00282249">
        <w:rPr>
          <w:rFonts w:ascii="Arial" w:hAnsi="Arial" w:cs="Arial"/>
          <w:sz w:val="24"/>
          <w:szCs w:val="24"/>
        </w:rPr>
        <w:t xml:space="preserve">4 by Macintyre Academies Trust and Oxfordshire County Council </w:t>
      </w:r>
      <w:r w:rsidR="000F7B8D" w:rsidRPr="00282249">
        <w:rPr>
          <w:rFonts w:ascii="Arial" w:hAnsi="Arial" w:cs="Arial"/>
          <w:sz w:val="24"/>
          <w:szCs w:val="24"/>
        </w:rPr>
        <w:t>as part of Endeavour Academy.</w:t>
      </w:r>
    </w:p>
    <w:p w:rsidR="00EE6257" w:rsidRPr="00282249" w:rsidRDefault="00EE6257" w:rsidP="005426BD">
      <w:pPr>
        <w:jc w:val="both"/>
        <w:rPr>
          <w:rFonts w:ascii="Arial" w:hAnsi="Arial" w:cs="Arial"/>
          <w:sz w:val="24"/>
          <w:szCs w:val="24"/>
        </w:rPr>
      </w:pPr>
    </w:p>
    <w:p w:rsidR="00717DB3" w:rsidRPr="00282249" w:rsidRDefault="00EE6257" w:rsidP="000F7B8D">
      <w:pPr>
        <w:jc w:val="both"/>
        <w:rPr>
          <w:rFonts w:ascii="Arial" w:hAnsi="Arial" w:cs="Arial"/>
          <w:sz w:val="24"/>
          <w:szCs w:val="24"/>
        </w:rPr>
      </w:pPr>
      <w:r w:rsidRPr="00282249">
        <w:rPr>
          <w:rFonts w:ascii="Arial" w:hAnsi="Arial" w:cs="Arial"/>
          <w:sz w:val="24"/>
          <w:szCs w:val="24"/>
        </w:rPr>
        <w:t>We</w:t>
      </w:r>
      <w:r w:rsidR="00E15443" w:rsidRPr="00282249">
        <w:rPr>
          <w:rFonts w:ascii="Arial" w:hAnsi="Arial" w:cs="Arial"/>
          <w:sz w:val="24"/>
          <w:szCs w:val="24"/>
        </w:rPr>
        <w:t xml:space="preserve"> </w:t>
      </w:r>
      <w:r w:rsidRPr="00282249">
        <w:rPr>
          <w:rFonts w:ascii="Arial" w:hAnsi="Arial" w:cs="Arial"/>
          <w:sz w:val="24"/>
          <w:szCs w:val="24"/>
        </w:rPr>
        <w:t>provide</w:t>
      </w:r>
      <w:r w:rsidR="00717DB3" w:rsidRPr="00282249">
        <w:rPr>
          <w:rFonts w:ascii="Arial" w:hAnsi="Arial" w:cs="Arial"/>
          <w:sz w:val="24"/>
          <w:szCs w:val="24"/>
        </w:rPr>
        <w:t xml:space="preserve"> </w:t>
      </w:r>
      <w:r w:rsidR="00E15443" w:rsidRPr="00282249">
        <w:rPr>
          <w:rFonts w:ascii="Arial" w:hAnsi="Arial" w:cs="Arial"/>
          <w:sz w:val="24"/>
          <w:szCs w:val="24"/>
        </w:rPr>
        <w:t xml:space="preserve">accommodation </w:t>
      </w:r>
      <w:r w:rsidR="00717DB3" w:rsidRPr="00282249">
        <w:rPr>
          <w:rFonts w:ascii="Arial" w:hAnsi="Arial" w:cs="Arial"/>
          <w:sz w:val="24"/>
          <w:szCs w:val="24"/>
        </w:rPr>
        <w:t>and car</w:t>
      </w:r>
      <w:r w:rsidR="00E15443" w:rsidRPr="00282249">
        <w:rPr>
          <w:rFonts w:ascii="Arial" w:hAnsi="Arial" w:cs="Arial"/>
          <w:sz w:val="24"/>
          <w:szCs w:val="24"/>
        </w:rPr>
        <w:t>e for children and young people</w:t>
      </w:r>
      <w:r w:rsidR="00717DB3" w:rsidRPr="00282249">
        <w:rPr>
          <w:rFonts w:ascii="Arial" w:hAnsi="Arial" w:cs="Arial"/>
          <w:sz w:val="24"/>
          <w:szCs w:val="24"/>
        </w:rPr>
        <w:t xml:space="preserve"> </w:t>
      </w:r>
      <w:r w:rsidR="00E15443" w:rsidRPr="00282249">
        <w:rPr>
          <w:rFonts w:ascii="Arial" w:hAnsi="Arial" w:cs="Arial"/>
          <w:sz w:val="24"/>
          <w:szCs w:val="24"/>
        </w:rPr>
        <w:t>between the ages of eight</w:t>
      </w:r>
      <w:r w:rsidR="000F7B8D" w:rsidRPr="00282249">
        <w:rPr>
          <w:rFonts w:ascii="Arial" w:hAnsi="Arial" w:cs="Arial"/>
          <w:sz w:val="24"/>
          <w:szCs w:val="24"/>
        </w:rPr>
        <w:t xml:space="preserve"> and </w:t>
      </w:r>
      <w:r w:rsidR="005C3B6F" w:rsidRPr="00282249">
        <w:rPr>
          <w:rFonts w:ascii="Arial" w:hAnsi="Arial" w:cs="Arial"/>
          <w:sz w:val="24"/>
          <w:szCs w:val="24"/>
        </w:rPr>
        <w:t>nineteen</w:t>
      </w:r>
      <w:r w:rsidR="000F7B8D" w:rsidRPr="00282249">
        <w:rPr>
          <w:rFonts w:ascii="Arial" w:hAnsi="Arial" w:cs="Arial"/>
          <w:sz w:val="24"/>
          <w:szCs w:val="24"/>
        </w:rPr>
        <w:t>,</w:t>
      </w:r>
      <w:r w:rsidR="00970409">
        <w:rPr>
          <w:rFonts w:ascii="Arial" w:hAnsi="Arial" w:cs="Arial"/>
          <w:sz w:val="24"/>
          <w:szCs w:val="24"/>
        </w:rPr>
        <w:t xml:space="preserve"> </w:t>
      </w:r>
      <w:r w:rsidR="000F7B8D" w:rsidRPr="00282249">
        <w:rPr>
          <w:rFonts w:ascii="Arial" w:hAnsi="Arial" w:cs="Arial"/>
          <w:sz w:val="24"/>
          <w:szCs w:val="24"/>
        </w:rPr>
        <w:t>who have a diagnosis of</w:t>
      </w:r>
      <w:r w:rsidR="00E15443" w:rsidRPr="00282249">
        <w:rPr>
          <w:rFonts w:ascii="Arial" w:hAnsi="Arial" w:cs="Arial"/>
          <w:sz w:val="24"/>
          <w:szCs w:val="24"/>
        </w:rPr>
        <w:t xml:space="preserve"> autism and moderate to</w:t>
      </w:r>
      <w:r w:rsidR="00717DB3" w:rsidRPr="00282249">
        <w:rPr>
          <w:rFonts w:ascii="Arial" w:hAnsi="Arial" w:cs="Arial"/>
          <w:sz w:val="24"/>
          <w:szCs w:val="24"/>
        </w:rPr>
        <w:t xml:space="preserve"> severe learning</w:t>
      </w:r>
      <w:r w:rsidR="00007B58" w:rsidRPr="00282249">
        <w:rPr>
          <w:rFonts w:ascii="Arial" w:hAnsi="Arial" w:cs="Arial"/>
          <w:sz w:val="24"/>
          <w:szCs w:val="24"/>
        </w:rPr>
        <w:t xml:space="preserve"> disabilities</w:t>
      </w:r>
      <w:r w:rsidR="008E4B3D" w:rsidRPr="00282249">
        <w:rPr>
          <w:rFonts w:ascii="Arial" w:hAnsi="Arial" w:cs="Arial"/>
          <w:sz w:val="24"/>
          <w:szCs w:val="24"/>
        </w:rPr>
        <w:t>.</w:t>
      </w:r>
      <w:r w:rsidR="00970409">
        <w:rPr>
          <w:rFonts w:ascii="Arial" w:hAnsi="Arial" w:cs="Arial"/>
          <w:sz w:val="24"/>
          <w:szCs w:val="24"/>
        </w:rPr>
        <w:t xml:space="preserve"> </w:t>
      </w:r>
      <w:r w:rsidR="00F50A91" w:rsidRPr="00282249">
        <w:rPr>
          <w:rFonts w:ascii="Arial" w:hAnsi="Arial" w:cs="Arial"/>
          <w:sz w:val="24"/>
          <w:szCs w:val="24"/>
        </w:rPr>
        <w:t xml:space="preserve">The children who reside at Endeavour House are supported </w:t>
      </w:r>
      <w:r w:rsidR="008E45E1">
        <w:rPr>
          <w:rFonts w:ascii="Arial" w:hAnsi="Arial" w:cs="Arial"/>
          <w:sz w:val="24"/>
          <w:szCs w:val="24"/>
        </w:rPr>
        <w:t xml:space="preserve">in line with their </w:t>
      </w:r>
      <w:r w:rsidR="00F50A91" w:rsidRPr="00282249">
        <w:rPr>
          <w:rFonts w:ascii="Arial" w:hAnsi="Arial" w:cs="Arial"/>
          <w:sz w:val="24"/>
          <w:szCs w:val="24"/>
        </w:rPr>
        <w:t>Education Health Care Plans. These plans are formally reviewed</w:t>
      </w:r>
      <w:r w:rsidR="008E45E1">
        <w:rPr>
          <w:rFonts w:ascii="Arial" w:hAnsi="Arial" w:cs="Arial"/>
          <w:sz w:val="24"/>
          <w:szCs w:val="24"/>
        </w:rPr>
        <w:t xml:space="preserve"> at least</w:t>
      </w:r>
      <w:r w:rsidR="00F50A91" w:rsidRPr="00282249">
        <w:rPr>
          <w:rFonts w:ascii="Arial" w:hAnsi="Arial" w:cs="Arial"/>
          <w:sz w:val="24"/>
          <w:szCs w:val="24"/>
        </w:rPr>
        <w:t xml:space="preserve"> once a year. The majority of the children and young people residing at Endeavour House are supported on a 1-1 basis, in accordance with the individual’s needs and abilities. </w:t>
      </w:r>
      <w:r w:rsidR="009A623C" w:rsidRPr="00282249">
        <w:rPr>
          <w:rFonts w:ascii="Arial" w:hAnsi="Arial" w:cs="Arial"/>
          <w:sz w:val="24"/>
          <w:szCs w:val="24"/>
        </w:rPr>
        <w:t>Referrals are made through the local authority.</w:t>
      </w:r>
      <w:r w:rsidR="00F50A91" w:rsidRPr="00282249">
        <w:rPr>
          <w:rFonts w:ascii="Arial" w:hAnsi="Arial" w:cs="Arial"/>
          <w:sz w:val="24"/>
          <w:szCs w:val="24"/>
        </w:rPr>
        <w:t xml:space="preserve"> </w:t>
      </w:r>
    </w:p>
    <w:p w:rsidR="008E4B3D" w:rsidRPr="00282249" w:rsidRDefault="008E4B3D" w:rsidP="005426BD">
      <w:pPr>
        <w:jc w:val="both"/>
        <w:rPr>
          <w:rFonts w:ascii="Arial" w:hAnsi="Arial" w:cs="Arial"/>
          <w:sz w:val="24"/>
          <w:szCs w:val="24"/>
        </w:rPr>
      </w:pPr>
    </w:p>
    <w:p w:rsidR="00F50A91" w:rsidRPr="00970409" w:rsidRDefault="00A827CE" w:rsidP="00A827CE">
      <w:pPr>
        <w:jc w:val="both"/>
        <w:rPr>
          <w:rFonts w:ascii="Arial" w:hAnsi="Arial" w:cs="Arial"/>
          <w:color w:val="FF0000"/>
          <w:sz w:val="24"/>
          <w:szCs w:val="24"/>
        </w:rPr>
      </w:pPr>
      <w:r w:rsidRPr="00282249">
        <w:rPr>
          <w:rFonts w:ascii="Arial" w:hAnsi="Arial" w:cs="Arial"/>
          <w:sz w:val="24"/>
          <w:szCs w:val="24"/>
        </w:rPr>
        <w:t xml:space="preserve">The </w:t>
      </w:r>
      <w:r w:rsidR="00DA108F" w:rsidRPr="00282249">
        <w:rPr>
          <w:rFonts w:ascii="Arial" w:hAnsi="Arial" w:cs="Arial"/>
          <w:sz w:val="24"/>
          <w:szCs w:val="24"/>
        </w:rPr>
        <w:t xml:space="preserve">Children’s </w:t>
      </w:r>
      <w:r w:rsidRPr="00282249">
        <w:rPr>
          <w:rFonts w:ascii="Arial" w:hAnsi="Arial" w:cs="Arial"/>
          <w:sz w:val="24"/>
          <w:szCs w:val="24"/>
        </w:rPr>
        <w:t>Home is</w:t>
      </w:r>
      <w:r w:rsidR="00122307" w:rsidRPr="00282249">
        <w:rPr>
          <w:rFonts w:ascii="Arial" w:hAnsi="Arial" w:cs="Arial"/>
          <w:sz w:val="24"/>
          <w:szCs w:val="24"/>
        </w:rPr>
        <w:t xml:space="preserve"> registered to </w:t>
      </w:r>
      <w:r w:rsidR="00E15443" w:rsidRPr="00282249">
        <w:rPr>
          <w:rFonts w:ascii="Arial" w:hAnsi="Arial" w:cs="Arial"/>
          <w:sz w:val="24"/>
          <w:szCs w:val="24"/>
        </w:rPr>
        <w:t>accommodate</w:t>
      </w:r>
      <w:r w:rsidR="00122307" w:rsidRPr="00282249">
        <w:rPr>
          <w:rFonts w:ascii="Arial" w:hAnsi="Arial" w:cs="Arial"/>
          <w:sz w:val="24"/>
          <w:szCs w:val="24"/>
        </w:rPr>
        <w:t xml:space="preserve"> </w:t>
      </w:r>
      <w:r w:rsidR="00E15443" w:rsidRPr="00282249">
        <w:rPr>
          <w:rFonts w:ascii="Arial" w:hAnsi="Arial" w:cs="Arial"/>
          <w:sz w:val="24"/>
          <w:szCs w:val="24"/>
        </w:rPr>
        <w:t>six</w:t>
      </w:r>
      <w:r w:rsidR="000F7B8D" w:rsidRPr="00282249">
        <w:rPr>
          <w:rFonts w:ascii="Arial" w:hAnsi="Arial" w:cs="Arial"/>
          <w:sz w:val="24"/>
          <w:szCs w:val="24"/>
        </w:rPr>
        <w:t xml:space="preserve"> young people. </w:t>
      </w:r>
      <w:r w:rsidR="00DA108F" w:rsidRPr="00282249">
        <w:rPr>
          <w:rFonts w:ascii="Arial" w:hAnsi="Arial" w:cs="Arial"/>
          <w:sz w:val="24"/>
          <w:szCs w:val="24"/>
        </w:rPr>
        <w:t xml:space="preserve">The Short Breaks </w:t>
      </w:r>
      <w:r w:rsidR="00EE6257" w:rsidRPr="00282249">
        <w:rPr>
          <w:rFonts w:ascii="Arial" w:hAnsi="Arial" w:cs="Arial"/>
          <w:sz w:val="24"/>
          <w:szCs w:val="24"/>
        </w:rPr>
        <w:t>house</w:t>
      </w:r>
      <w:r w:rsidR="00DA108F" w:rsidRPr="00282249">
        <w:rPr>
          <w:rFonts w:ascii="Arial" w:hAnsi="Arial" w:cs="Arial"/>
          <w:sz w:val="24"/>
          <w:szCs w:val="24"/>
        </w:rPr>
        <w:t xml:space="preserve"> is able to provide respite and short breaks to </w:t>
      </w:r>
      <w:r w:rsidR="00E15443" w:rsidRPr="00282249">
        <w:rPr>
          <w:rFonts w:ascii="Arial" w:hAnsi="Arial" w:cs="Arial"/>
          <w:sz w:val="24"/>
          <w:szCs w:val="24"/>
        </w:rPr>
        <w:t>a maximum of six</w:t>
      </w:r>
      <w:r w:rsidR="00122307" w:rsidRPr="00282249">
        <w:rPr>
          <w:rFonts w:ascii="Arial" w:hAnsi="Arial" w:cs="Arial"/>
          <w:sz w:val="24"/>
          <w:szCs w:val="24"/>
        </w:rPr>
        <w:t xml:space="preserve"> </w:t>
      </w:r>
      <w:r w:rsidR="000F7B8D" w:rsidRPr="00282249">
        <w:rPr>
          <w:rFonts w:ascii="Arial" w:hAnsi="Arial" w:cs="Arial"/>
          <w:sz w:val="24"/>
          <w:szCs w:val="24"/>
        </w:rPr>
        <w:t xml:space="preserve">children or </w:t>
      </w:r>
      <w:r w:rsidR="00DA108F" w:rsidRPr="00282249">
        <w:rPr>
          <w:rFonts w:ascii="Arial" w:hAnsi="Arial" w:cs="Arial"/>
          <w:sz w:val="24"/>
          <w:szCs w:val="24"/>
        </w:rPr>
        <w:t>young people</w:t>
      </w:r>
      <w:r w:rsidR="00F50A91" w:rsidRPr="00282249">
        <w:rPr>
          <w:rFonts w:ascii="Arial" w:hAnsi="Arial" w:cs="Arial"/>
          <w:sz w:val="24"/>
          <w:szCs w:val="24"/>
        </w:rPr>
        <w:t xml:space="preserve"> at any one time</w:t>
      </w:r>
      <w:r w:rsidR="00DA108F" w:rsidRPr="00282249">
        <w:rPr>
          <w:rFonts w:ascii="Arial" w:hAnsi="Arial" w:cs="Arial"/>
          <w:sz w:val="24"/>
          <w:szCs w:val="24"/>
        </w:rPr>
        <w:t>.</w:t>
      </w:r>
      <w:r w:rsidR="000F7B8D" w:rsidRPr="00282249">
        <w:rPr>
          <w:rFonts w:ascii="Arial" w:hAnsi="Arial" w:cs="Arial"/>
          <w:sz w:val="24"/>
          <w:szCs w:val="24"/>
        </w:rPr>
        <w:t xml:space="preserve"> </w:t>
      </w:r>
      <w:r w:rsidR="00970409" w:rsidRPr="00C82E5D">
        <w:rPr>
          <w:rFonts w:ascii="Arial" w:hAnsi="Arial" w:cs="Arial"/>
          <w:sz w:val="24"/>
          <w:szCs w:val="24"/>
        </w:rPr>
        <w:t>The house is gender inclusive, with male and female students currently in residence.</w:t>
      </w:r>
    </w:p>
    <w:p w:rsidR="00E15443" w:rsidRPr="00282249" w:rsidRDefault="00E15443" w:rsidP="00A827CE">
      <w:pPr>
        <w:jc w:val="both"/>
        <w:rPr>
          <w:rFonts w:ascii="Arial" w:hAnsi="Arial" w:cs="Arial"/>
          <w:sz w:val="24"/>
          <w:szCs w:val="24"/>
        </w:rPr>
      </w:pPr>
    </w:p>
    <w:p w:rsidR="00A827CE" w:rsidRPr="00282249" w:rsidRDefault="008E4B3D" w:rsidP="00AB421B">
      <w:pPr>
        <w:numPr>
          <w:ilvl w:val="0"/>
          <w:numId w:val="9"/>
        </w:numPr>
        <w:rPr>
          <w:rFonts w:ascii="Arial" w:hAnsi="Arial" w:cs="Arial"/>
          <w:b/>
          <w:sz w:val="24"/>
          <w:szCs w:val="24"/>
        </w:rPr>
      </w:pPr>
      <w:r w:rsidRPr="00282249">
        <w:rPr>
          <w:rFonts w:ascii="Arial" w:hAnsi="Arial" w:cs="Arial"/>
          <w:b/>
          <w:sz w:val="24"/>
          <w:szCs w:val="24"/>
        </w:rPr>
        <w:t xml:space="preserve">Our </w:t>
      </w:r>
      <w:r w:rsidR="000256E0" w:rsidRPr="00282249">
        <w:rPr>
          <w:rFonts w:ascii="Arial" w:hAnsi="Arial" w:cs="Arial"/>
          <w:b/>
          <w:sz w:val="24"/>
          <w:szCs w:val="24"/>
        </w:rPr>
        <w:t>E</w:t>
      </w:r>
      <w:r w:rsidRPr="00282249">
        <w:rPr>
          <w:rFonts w:ascii="Arial" w:hAnsi="Arial" w:cs="Arial"/>
          <w:b/>
          <w:sz w:val="24"/>
          <w:szCs w:val="24"/>
        </w:rPr>
        <w:t xml:space="preserve">thos and </w:t>
      </w:r>
      <w:r w:rsidR="00E22F89" w:rsidRPr="00282249">
        <w:rPr>
          <w:rFonts w:ascii="Arial" w:hAnsi="Arial" w:cs="Arial"/>
          <w:b/>
          <w:sz w:val="24"/>
          <w:szCs w:val="24"/>
        </w:rPr>
        <w:t>Approach</w:t>
      </w:r>
    </w:p>
    <w:p w:rsidR="00007B58" w:rsidRPr="00282249" w:rsidRDefault="00007B58" w:rsidP="008E4B3D">
      <w:pPr>
        <w:spacing w:line="276" w:lineRule="auto"/>
        <w:jc w:val="both"/>
        <w:rPr>
          <w:rFonts w:ascii="Arial" w:hAnsi="Arial" w:cs="Arial"/>
          <w:sz w:val="24"/>
          <w:szCs w:val="24"/>
        </w:rPr>
      </w:pPr>
    </w:p>
    <w:p w:rsidR="00E22F89" w:rsidRPr="00282249" w:rsidRDefault="00E22F89" w:rsidP="00E22F89">
      <w:pPr>
        <w:jc w:val="both"/>
        <w:rPr>
          <w:rFonts w:ascii="Arial" w:hAnsi="Arial" w:cs="Arial"/>
          <w:sz w:val="24"/>
          <w:szCs w:val="24"/>
        </w:rPr>
      </w:pPr>
      <w:r w:rsidRPr="00282249">
        <w:rPr>
          <w:rFonts w:ascii="Arial" w:hAnsi="Arial" w:cs="Arial"/>
          <w:sz w:val="24"/>
          <w:szCs w:val="24"/>
        </w:rPr>
        <w:t>Our Mission Statement is: “To help children and young people develop the skills to live a purposeful life that makes sense to them.”</w:t>
      </w:r>
    </w:p>
    <w:p w:rsidR="00E22F89" w:rsidRPr="00282249" w:rsidRDefault="00E22F89" w:rsidP="008E4B3D">
      <w:pPr>
        <w:jc w:val="both"/>
        <w:rPr>
          <w:rFonts w:ascii="Arial" w:hAnsi="Arial" w:cs="Arial"/>
          <w:sz w:val="24"/>
          <w:szCs w:val="24"/>
        </w:rPr>
      </w:pPr>
    </w:p>
    <w:p w:rsidR="008E4B3D" w:rsidRPr="00282249" w:rsidRDefault="008E4B3D" w:rsidP="008E4B3D">
      <w:pPr>
        <w:jc w:val="both"/>
        <w:rPr>
          <w:rFonts w:ascii="Arial" w:hAnsi="Arial" w:cs="Arial"/>
          <w:sz w:val="24"/>
          <w:szCs w:val="24"/>
        </w:rPr>
      </w:pPr>
      <w:r w:rsidRPr="00282249">
        <w:rPr>
          <w:rFonts w:ascii="Arial" w:hAnsi="Arial" w:cs="Arial"/>
          <w:sz w:val="24"/>
          <w:szCs w:val="24"/>
        </w:rPr>
        <w:t>We believe all young people, regardless of disability, deserve the best care possible. We want the young people we support to be ambitious for themselves and we need to be ambitious on their behalf. Endeavour House aims to provide a healthy, safe and enjoyable environment. Parents and carers are encouraged to be fully involved and connected from the outset.</w:t>
      </w:r>
    </w:p>
    <w:p w:rsidR="008E4B3D" w:rsidRPr="00282249" w:rsidRDefault="008E4B3D" w:rsidP="00D61275">
      <w:pPr>
        <w:jc w:val="both"/>
        <w:rPr>
          <w:rFonts w:ascii="Arial" w:hAnsi="Arial" w:cs="Arial"/>
          <w:sz w:val="24"/>
          <w:szCs w:val="24"/>
        </w:rPr>
      </w:pPr>
    </w:p>
    <w:p w:rsidR="00530B0D" w:rsidRPr="00282249" w:rsidRDefault="0042093A" w:rsidP="00D61275">
      <w:pPr>
        <w:jc w:val="both"/>
        <w:rPr>
          <w:rFonts w:ascii="Arial" w:hAnsi="Arial" w:cs="Arial"/>
          <w:sz w:val="24"/>
          <w:szCs w:val="24"/>
        </w:rPr>
      </w:pPr>
      <w:r w:rsidRPr="00282249">
        <w:rPr>
          <w:rFonts w:ascii="Arial" w:hAnsi="Arial" w:cs="Arial"/>
          <w:sz w:val="24"/>
          <w:szCs w:val="24"/>
        </w:rPr>
        <w:t>At Endeavour House, w</w:t>
      </w:r>
      <w:r w:rsidR="00530B0D" w:rsidRPr="00282249">
        <w:rPr>
          <w:rFonts w:ascii="Arial" w:hAnsi="Arial" w:cs="Arial"/>
          <w:sz w:val="24"/>
          <w:szCs w:val="24"/>
        </w:rPr>
        <w:t>e aim to:</w:t>
      </w:r>
    </w:p>
    <w:p w:rsidR="00007B58" w:rsidRPr="00282249" w:rsidRDefault="00007B58" w:rsidP="00D61275">
      <w:pPr>
        <w:jc w:val="both"/>
        <w:rPr>
          <w:rFonts w:ascii="Arial" w:hAnsi="Arial" w:cs="Arial"/>
          <w:sz w:val="24"/>
          <w:szCs w:val="24"/>
        </w:rPr>
      </w:pPr>
    </w:p>
    <w:p w:rsidR="00007B58" w:rsidRPr="00282249" w:rsidRDefault="00007B58" w:rsidP="00007B58">
      <w:pPr>
        <w:pStyle w:val="ListParagraph"/>
        <w:numPr>
          <w:ilvl w:val="0"/>
          <w:numId w:val="32"/>
        </w:numPr>
        <w:jc w:val="both"/>
        <w:rPr>
          <w:rFonts w:ascii="Arial" w:hAnsi="Arial" w:cs="Arial"/>
          <w:sz w:val="24"/>
          <w:szCs w:val="24"/>
        </w:rPr>
      </w:pPr>
      <w:r w:rsidRPr="00282249">
        <w:rPr>
          <w:rFonts w:ascii="Arial" w:hAnsi="Arial" w:cs="Arial"/>
          <w:sz w:val="24"/>
          <w:szCs w:val="24"/>
        </w:rPr>
        <w:t>Value and celebrate the children and young people in our care</w:t>
      </w:r>
    </w:p>
    <w:p w:rsidR="00530B0D" w:rsidRPr="00282249" w:rsidRDefault="00530B0D" w:rsidP="00007B58">
      <w:pPr>
        <w:pStyle w:val="ListParagraph"/>
        <w:numPr>
          <w:ilvl w:val="0"/>
          <w:numId w:val="32"/>
        </w:numPr>
        <w:jc w:val="both"/>
        <w:rPr>
          <w:rFonts w:ascii="Arial" w:hAnsi="Arial" w:cs="Arial"/>
          <w:sz w:val="24"/>
          <w:szCs w:val="24"/>
        </w:rPr>
      </w:pPr>
      <w:r w:rsidRPr="00282249">
        <w:rPr>
          <w:rFonts w:ascii="Arial" w:hAnsi="Arial" w:cs="Arial"/>
          <w:sz w:val="24"/>
          <w:szCs w:val="24"/>
        </w:rPr>
        <w:t>Adopt a person centred approach in order to provide individualised care and support</w:t>
      </w:r>
    </w:p>
    <w:p w:rsidR="00007B58" w:rsidRPr="00282249" w:rsidRDefault="00007B58" w:rsidP="00007B58">
      <w:pPr>
        <w:pStyle w:val="ListParagraph"/>
        <w:numPr>
          <w:ilvl w:val="0"/>
          <w:numId w:val="32"/>
        </w:numPr>
        <w:jc w:val="both"/>
        <w:rPr>
          <w:rFonts w:ascii="Arial" w:hAnsi="Arial" w:cs="Arial"/>
          <w:sz w:val="24"/>
          <w:szCs w:val="24"/>
        </w:rPr>
      </w:pPr>
      <w:r w:rsidRPr="00282249">
        <w:rPr>
          <w:rFonts w:ascii="Arial" w:hAnsi="Arial" w:cs="Arial"/>
          <w:sz w:val="24"/>
          <w:szCs w:val="24"/>
        </w:rPr>
        <w:t>Know how each child and young person responds to their autism and to use that knowledge to plan to meet their needs</w:t>
      </w:r>
    </w:p>
    <w:p w:rsidR="00007B58" w:rsidRPr="00282249" w:rsidRDefault="00007B58" w:rsidP="00007B58">
      <w:pPr>
        <w:pStyle w:val="ListParagraph"/>
        <w:numPr>
          <w:ilvl w:val="0"/>
          <w:numId w:val="32"/>
        </w:numPr>
        <w:jc w:val="both"/>
        <w:rPr>
          <w:rFonts w:ascii="Arial" w:hAnsi="Arial" w:cs="Arial"/>
          <w:sz w:val="24"/>
          <w:szCs w:val="24"/>
        </w:rPr>
      </w:pPr>
      <w:r w:rsidRPr="00282249">
        <w:rPr>
          <w:rFonts w:ascii="Arial" w:hAnsi="Arial" w:cs="Arial"/>
          <w:sz w:val="24"/>
          <w:szCs w:val="24"/>
        </w:rPr>
        <w:t>Give the children and young people in our care the skills they need to manage their autism</w:t>
      </w:r>
    </w:p>
    <w:p w:rsidR="00007B58" w:rsidRPr="00282249" w:rsidRDefault="00007B58" w:rsidP="00007B58">
      <w:pPr>
        <w:pStyle w:val="ListParagraph"/>
        <w:numPr>
          <w:ilvl w:val="0"/>
          <w:numId w:val="32"/>
        </w:numPr>
        <w:jc w:val="both"/>
        <w:rPr>
          <w:rFonts w:ascii="Arial" w:hAnsi="Arial" w:cs="Arial"/>
          <w:sz w:val="24"/>
          <w:szCs w:val="24"/>
        </w:rPr>
      </w:pPr>
      <w:r w:rsidRPr="00282249">
        <w:rPr>
          <w:rFonts w:ascii="Arial" w:hAnsi="Arial" w:cs="Arial"/>
          <w:sz w:val="24"/>
          <w:szCs w:val="24"/>
        </w:rPr>
        <w:t>Improve each child and young person’s method of communication</w:t>
      </w:r>
      <w:r w:rsidR="00530B0D" w:rsidRPr="00282249">
        <w:rPr>
          <w:rFonts w:ascii="Arial" w:hAnsi="Arial" w:cs="Arial"/>
          <w:sz w:val="24"/>
          <w:szCs w:val="24"/>
        </w:rPr>
        <w:t xml:space="preserve"> </w:t>
      </w:r>
    </w:p>
    <w:p w:rsidR="00E22F89" w:rsidRPr="00282249" w:rsidRDefault="00E22F89" w:rsidP="00E22F89">
      <w:pPr>
        <w:pStyle w:val="ListParagraph"/>
        <w:numPr>
          <w:ilvl w:val="0"/>
          <w:numId w:val="32"/>
        </w:numPr>
        <w:jc w:val="both"/>
        <w:rPr>
          <w:rFonts w:ascii="Arial" w:hAnsi="Arial" w:cs="Arial"/>
          <w:sz w:val="24"/>
          <w:szCs w:val="24"/>
        </w:rPr>
      </w:pPr>
      <w:r w:rsidRPr="00282249">
        <w:rPr>
          <w:rFonts w:ascii="Arial" w:hAnsi="Arial" w:cs="Arial"/>
          <w:sz w:val="24"/>
          <w:szCs w:val="24"/>
        </w:rPr>
        <w:t>Promote the independence of children and young people by supporting them wi</w:t>
      </w:r>
      <w:r w:rsidR="00282249" w:rsidRPr="00282249">
        <w:rPr>
          <w:rFonts w:ascii="Arial" w:hAnsi="Arial" w:cs="Arial"/>
          <w:sz w:val="24"/>
          <w:szCs w:val="24"/>
        </w:rPr>
        <w:t>th daily living skills and self-</w:t>
      </w:r>
      <w:r w:rsidRPr="00282249">
        <w:rPr>
          <w:rFonts w:ascii="Arial" w:hAnsi="Arial" w:cs="Arial"/>
          <w:sz w:val="24"/>
          <w:szCs w:val="24"/>
        </w:rPr>
        <w:t>care</w:t>
      </w:r>
    </w:p>
    <w:p w:rsidR="00007B58" w:rsidRPr="00282249" w:rsidRDefault="00007B58" w:rsidP="00007B58">
      <w:pPr>
        <w:pStyle w:val="ListParagraph"/>
        <w:numPr>
          <w:ilvl w:val="0"/>
          <w:numId w:val="32"/>
        </w:numPr>
        <w:jc w:val="both"/>
        <w:rPr>
          <w:rFonts w:ascii="Arial" w:hAnsi="Arial" w:cs="Arial"/>
          <w:sz w:val="24"/>
          <w:szCs w:val="24"/>
        </w:rPr>
      </w:pPr>
      <w:r w:rsidRPr="00282249">
        <w:rPr>
          <w:rFonts w:ascii="Arial" w:hAnsi="Arial" w:cs="Arial"/>
          <w:sz w:val="24"/>
          <w:szCs w:val="24"/>
        </w:rPr>
        <w:t>Help the children and young people in our care to develop skills of social tolerance and interaction</w:t>
      </w:r>
    </w:p>
    <w:p w:rsidR="00007B58" w:rsidRPr="00282249" w:rsidRDefault="00007B58" w:rsidP="00007B58">
      <w:pPr>
        <w:pStyle w:val="ListParagraph"/>
        <w:numPr>
          <w:ilvl w:val="0"/>
          <w:numId w:val="32"/>
        </w:numPr>
        <w:jc w:val="both"/>
        <w:rPr>
          <w:rFonts w:ascii="Arial" w:hAnsi="Arial" w:cs="Arial"/>
          <w:sz w:val="24"/>
          <w:szCs w:val="24"/>
        </w:rPr>
      </w:pPr>
      <w:r w:rsidRPr="00282249">
        <w:rPr>
          <w:rFonts w:ascii="Arial" w:hAnsi="Arial" w:cs="Arial"/>
          <w:sz w:val="24"/>
          <w:szCs w:val="24"/>
        </w:rPr>
        <w:t>Help meet the sensory needs of the childre</w:t>
      </w:r>
      <w:r w:rsidR="00F50A91" w:rsidRPr="00282249">
        <w:rPr>
          <w:rFonts w:ascii="Arial" w:hAnsi="Arial" w:cs="Arial"/>
          <w:sz w:val="24"/>
          <w:szCs w:val="24"/>
        </w:rPr>
        <w:t>n and young people in our care</w:t>
      </w:r>
    </w:p>
    <w:p w:rsidR="001F7CA9" w:rsidRPr="00282249" w:rsidRDefault="001F7CA9" w:rsidP="00007B58">
      <w:pPr>
        <w:pStyle w:val="ListParagraph"/>
        <w:numPr>
          <w:ilvl w:val="0"/>
          <w:numId w:val="32"/>
        </w:numPr>
        <w:jc w:val="both"/>
        <w:rPr>
          <w:rFonts w:ascii="Arial" w:hAnsi="Arial" w:cs="Arial"/>
          <w:sz w:val="24"/>
          <w:szCs w:val="24"/>
        </w:rPr>
      </w:pPr>
      <w:r w:rsidRPr="00282249">
        <w:rPr>
          <w:rFonts w:ascii="Arial" w:hAnsi="Arial" w:cs="Arial"/>
          <w:sz w:val="24"/>
          <w:szCs w:val="24"/>
        </w:rPr>
        <w:t>Help the children and young people we support to understand and learn about the world around them</w:t>
      </w:r>
      <w:r w:rsidR="00530B0D" w:rsidRPr="00282249">
        <w:rPr>
          <w:rFonts w:ascii="Arial" w:hAnsi="Arial" w:cs="Arial"/>
          <w:sz w:val="24"/>
          <w:szCs w:val="24"/>
        </w:rPr>
        <w:t>,</w:t>
      </w:r>
      <w:r w:rsidRPr="00282249">
        <w:rPr>
          <w:rFonts w:ascii="Arial" w:hAnsi="Arial" w:cs="Arial"/>
          <w:sz w:val="24"/>
          <w:szCs w:val="24"/>
        </w:rPr>
        <w:t xml:space="preserve"> </w:t>
      </w:r>
      <w:r w:rsidR="00530B0D" w:rsidRPr="00282249">
        <w:rPr>
          <w:rFonts w:ascii="Arial" w:hAnsi="Arial" w:cs="Arial"/>
          <w:sz w:val="24"/>
          <w:szCs w:val="24"/>
        </w:rPr>
        <w:t>providing a variety of activities and opportunities to engage with the local and wider community</w:t>
      </w:r>
    </w:p>
    <w:p w:rsidR="001F7CA9" w:rsidRPr="00282249" w:rsidRDefault="001F7CA9" w:rsidP="00007B58">
      <w:pPr>
        <w:pStyle w:val="ListParagraph"/>
        <w:numPr>
          <w:ilvl w:val="0"/>
          <w:numId w:val="32"/>
        </w:numPr>
        <w:jc w:val="both"/>
        <w:rPr>
          <w:rFonts w:ascii="Arial" w:hAnsi="Arial" w:cs="Arial"/>
          <w:sz w:val="24"/>
          <w:szCs w:val="24"/>
        </w:rPr>
      </w:pPr>
      <w:r w:rsidRPr="00282249">
        <w:rPr>
          <w:rFonts w:ascii="Arial" w:hAnsi="Arial" w:cs="Arial"/>
          <w:sz w:val="24"/>
          <w:szCs w:val="24"/>
        </w:rPr>
        <w:lastRenderedPageBreak/>
        <w:t>Keep the children and young people in our care safe and free from harm in a nurturing and happy environment where they know staff care about them</w:t>
      </w:r>
    </w:p>
    <w:p w:rsidR="001F7CA9" w:rsidRPr="00282249" w:rsidRDefault="001F7CA9" w:rsidP="00007B58">
      <w:pPr>
        <w:pStyle w:val="ListParagraph"/>
        <w:numPr>
          <w:ilvl w:val="0"/>
          <w:numId w:val="32"/>
        </w:numPr>
        <w:jc w:val="both"/>
        <w:rPr>
          <w:rFonts w:ascii="Arial" w:hAnsi="Arial" w:cs="Arial"/>
          <w:sz w:val="24"/>
          <w:szCs w:val="24"/>
        </w:rPr>
      </w:pPr>
      <w:r w:rsidRPr="00282249">
        <w:rPr>
          <w:rFonts w:ascii="Arial" w:hAnsi="Arial" w:cs="Arial"/>
          <w:sz w:val="24"/>
          <w:szCs w:val="24"/>
        </w:rPr>
        <w:t xml:space="preserve">Work closely with families </w:t>
      </w:r>
      <w:r w:rsidR="001B1C53" w:rsidRPr="00282249">
        <w:rPr>
          <w:rFonts w:ascii="Arial" w:hAnsi="Arial" w:cs="Arial"/>
          <w:sz w:val="24"/>
          <w:szCs w:val="24"/>
        </w:rPr>
        <w:t xml:space="preserve">ensuring that the key people in the children’s lives are involved in decision making and are informed of children’s progress. Families receive regular reports and photographs documenting their child’s progress, as well as being supported by staff on visits to the home or in the community. </w:t>
      </w:r>
    </w:p>
    <w:p w:rsidR="00645B14" w:rsidRPr="00F0243B" w:rsidRDefault="00530B0D" w:rsidP="007016A4">
      <w:pPr>
        <w:pStyle w:val="ListParagraph"/>
        <w:numPr>
          <w:ilvl w:val="0"/>
          <w:numId w:val="32"/>
        </w:numPr>
        <w:jc w:val="both"/>
        <w:rPr>
          <w:rFonts w:ascii="Arial" w:hAnsi="Arial" w:cs="Arial"/>
          <w:color w:val="7030A0"/>
          <w:sz w:val="24"/>
          <w:szCs w:val="24"/>
        </w:rPr>
      </w:pPr>
      <w:r w:rsidRPr="00282249">
        <w:rPr>
          <w:rFonts w:ascii="Arial" w:hAnsi="Arial" w:cs="Arial"/>
          <w:sz w:val="24"/>
          <w:szCs w:val="24"/>
        </w:rPr>
        <w:t>Promote positive behaviours through the use of positive reinforcement</w:t>
      </w:r>
    </w:p>
    <w:p w:rsidR="00645B14" w:rsidRPr="00282249" w:rsidRDefault="00645B14" w:rsidP="007016A4">
      <w:pPr>
        <w:rPr>
          <w:rFonts w:ascii="Arial" w:hAnsi="Arial" w:cs="Arial"/>
          <w:sz w:val="24"/>
          <w:szCs w:val="24"/>
        </w:rPr>
      </w:pPr>
    </w:p>
    <w:p w:rsidR="00D41DA7" w:rsidRDefault="00CA4C11" w:rsidP="00AB421B">
      <w:pPr>
        <w:pStyle w:val="Heading5"/>
        <w:numPr>
          <w:ilvl w:val="0"/>
          <w:numId w:val="9"/>
        </w:numPr>
        <w:jc w:val="both"/>
        <w:rPr>
          <w:rFonts w:ascii="Arial" w:hAnsi="Arial" w:cs="Arial"/>
          <w:szCs w:val="24"/>
        </w:rPr>
      </w:pPr>
      <w:r w:rsidRPr="00282249">
        <w:rPr>
          <w:rFonts w:ascii="Arial" w:hAnsi="Arial" w:cs="Arial"/>
          <w:szCs w:val="24"/>
        </w:rPr>
        <w:t>Accommodation</w:t>
      </w:r>
    </w:p>
    <w:p w:rsidR="00645B14" w:rsidRDefault="00645B14" w:rsidP="00645B14"/>
    <w:p w:rsidR="00645B14" w:rsidRPr="00645B14" w:rsidRDefault="00645B14" w:rsidP="00645B14">
      <w:r>
        <w:rPr>
          <w:noProof/>
          <w:lang w:eastAsia="en-GB"/>
        </w:rPr>
        <w:drawing>
          <wp:inline distT="0" distB="0" distL="0" distR="0" wp14:anchorId="4D93264B" wp14:editId="79C6EAEE">
            <wp:extent cx="3735574" cy="2486025"/>
            <wp:effectExtent l="38100" t="38100" r="55880" b="47625"/>
            <wp:docPr id="8" name="Picture 8" descr="http://www.endeavour-academy.org/_site/data/files/images/content/46E7828370018D6435C869C8A7AE0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deavour-academy.org/_site/data/files/images/content/46E7828370018D6435C869C8A7AE0A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4910" cy="2492238"/>
                    </a:xfrm>
                    <a:prstGeom prst="rect">
                      <a:avLst/>
                    </a:prstGeom>
                    <a:noFill/>
                    <a:ln>
                      <a:noFill/>
                    </a:ln>
                    <a:scene3d>
                      <a:camera prst="orthographicFront"/>
                      <a:lightRig rig="threePt" dir="t"/>
                    </a:scene3d>
                    <a:sp3d>
                      <a:bevelT/>
                    </a:sp3d>
                  </pic:spPr>
                </pic:pic>
              </a:graphicData>
            </a:graphic>
          </wp:inline>
        </w:drawing>
      </w:r>
    </w:p>
    <w:p w:rsidR="00EF74D8" w:rsidRPr="00282249" w:rsidRDefault="00EF74D8" w:rsidP="005B0F61">
      <w:pPr>
        <w:jc w:val="both"/>
        <w:rPr>
          <w:rFonts w:ascii="Arial" w:hAnsi="Arial" w:cs="Arial"/>
          <w:sz w:val="24"/>
          <w:szCs w:val="24"/>
        </w:rPr>
      </w:pPr>
    </w:p>
    <w:p w:rsidR="00CD6AFD" w:rsidRPr="00282249" w:rsidRDefault="007016A4" w:rsidP="005B0F61">
      <w:pPr>
        <w:pStyle w:val="BodyTextIndent"/>
        <w:ind w:firstLine="0"/>
        <w:rPr>
          <w:rFonts w:ascii="Arial" w:hAnsi="Arial" w:cs="Arial"/>
          <w:szCs w:val="24"/>
        </w:rPr>
      </w:pPr>
      <w:r w:rsidRPr="00282249">
        <w:rPr>
          <w:rFonts w:ascii="Arial" w:hAnsi="Arial" w:cs="Arial"/>
          <w:szCs w:val="24"/>
        </w:rPr>
        <w:t xml:space="preserve">The Children’s Home and Short Breaks are set in a purpose-built modular building. There are two separate front doors and the Children’s Home is separated from the Short Breaks house by </w:t>
      </w:r>
      <w:r w:rsidR="00CD6AFD" w:rsidRPr="00282249">
        <w:rPr>
          <w:rFonts w:ascii="Arial" w:hAnsi="Arial" w:cs="Arial"/>
          <w:szCs w:val="24"/>
        </w:rPr>
        <w:t>internal doors which are operated by magnetic key fobs. The Children’s Home and Short Breaks share a common room on the ground floor, which houses a computer as well as craft stations, puzzles and games. They also share a spacious</w:t>
      </w:r>
      <w:r w:rsidR="00E22F89" w:rsidRPr="00282249">
        <w:rPr>
          <w:rFonts w:ascii="Arial" w:hAnsi="Arial" w:cs="Arial"/>
          <w:szCs w:val="24"/>
        </w:rPr>
        <w:t xml:space="preserve"> and secure</w:t>
      </w:r>
      <w:r w:rsidR="00CD6AFD" w:rsidRPr="00282249">
        <w:rPr>
          <w:rFonts w:ascii="Arial" w:hAnsi="Arial" w:cs="Arial"/>
          <w:szCs w:val="24"/>
        </w:rPr>
        <w:t xml:space="preserve"> garden.</w:t>
      </w:r>
      <w:r w:rsidR="00B07C18" w:rsidRPr="00282249">
        <w:rPr>
          <w:rFonts w:ascii="Arial" w:hAnsi="Arial" w:cs="Arial"/>
          <w:szCs w:val="24"/>
        </w:rPr>
        <w:t xml:space="preserve"> The garden has a basketball hoop fitted on the wall,</w:t>
      </w:r>
      <w:r w:rsidR="00F0243B">
        <w:rPr>
          <w:rFonts w:ascii="Arial" w:hAnsi="Arial" w:cs="Arial"/>
          <w:szCs w:val="24"/>
        </w:rPr>
        <w:t xml:space="preserve"> picnic benches and a swing chair which provide</w:t>
      </w:r>
      <w:r w:rsidR="00B07C18" w:rsidRPr="00282249">
        <w:rPr>
          <w:rFonts w:ascii="Arial" w:hAnsi="Arial" w:cs="Arial"/>
          <w:szCs w:val="24"/>
        </w:rPr>
        <w:t xml:space="preserve"> opportunities for social play and enjoyment. </w:t>
      </w:r>
      <w:r w:rsidR="00E22F89" w:rsidRPr="00282249">
        <w:rPr>
          <w:rFonts w:ascii="Arial" w:hAnsi="Arial" w:cs="Arial"/>
          <w:szCs w:val="24"/>
        </w:rPr>
        <w:t>Children and young people have access to a sunken trampoline and playground within the academy site.</w:t>
      </w:r>
    </w:p>
    <w:p w:rsidR="00CD6AFD" w:rsidRPr="00282249" w:rsidRDefault="00CD6AFD" w:rsidP="005B0F61">
      <w:pPr>
        <w:pStyle w:val="BodyTextIndent"/>
        <w:ind w:firstLine="0"/>
        <w:rPr>
          <w:rFonts w:ascii="Arial" w:hAnsi="Arial" w:cs="Arial"/>
          <w:szCs w:val="24"/>
        </w:rPr>
      </w:pPr>
    </w:p>
    <w:p w:rsidR="00273CF4" w:rsidRPr="00282249" w:rsidRDefault="00CD6AFD" w:rsidP="005B0F61">
      <w:pPr>
        <w:pStyle w:val="BodyTextIndent"/>
        <w:ind w:firstLine="0"/>
        <w:rPr>
          <w:rFonts w:ascii="Arial" w:hAnsi="Arial" w:cs="Arial"/>
          <w:szCs w:val="24"/>
        </w:rPr>
      </w:pPr>
      <w:r w:rsidRPr="00282249">
        <w:rPr>
          <w:rFonts w:ascii="Arial" w:hAnsi="Arial" w:cs="Arial"/>
          <w:szCs w:val="24"/>
        </w:rPr>
        <w:t xml:space="preserve">On the ground floor of the Children’s Home, there is a large living room, equipped with sofas, a television and DVD player, book shelves and toy boxes. </w:t>
      </w:r>
      <w:r w:rsidR="004B2D1E" w:rsidRPr="00282249">
        <w:rPr>
          <w:rFonts w:ascii="Arial" w:hAnsi="Arial" w:cs="Arial"/>
          <w:szCs w:val="24"/>
        </w:rPr>
        <w:t xml:space="preserve">The home has a small soft play area, equipped with a ball pool. </w:t>
      </w:r>
      <w:r w:rsidRPr="00282249">
        <w:rPr>
          <w:rFonts w:ascii="Arial" w:hAnsi="Arial" w:cs="Arial"/>
          <w:szCs w:val="24"/>
        </w:rPr>
        <w:t xml:space="preserve">There is also a dining room, where children eat their meals and snacks. The kitchen is </w:t>
      </w:r>
      <w:r w:rsidR="0089607B" w:rsidRPr="00282249">
        <w:rPr>
          <w:rFonts w:ascii="Arial" w:hAnsi="Arial" w:cs="Arial"/>
          <w:szCs w:val="24"/>
        </w:rPr>
        <w:t>fitted with an induction hob and oven. Entrance to the kitchen is restricted by a magnetic lock,</w:t>
      </w:r>
      <w:r w:rsidR="00273CF4" w:rsidRPr="00282249">
        <w:rPr>
          <w:rFonts w:ascii="Arial" w:hAnsi="Arial" w:cs="Arial"/>
          <w:szCs w:val="24"/>
        </w:rPr>
        <w:t xml:space="preserve"> in order to manage the risk of injury to the young people. C</w:t>
      </w:r>
      <w:r w:rsidR="0089607B" w:rsidRPr="00282249">
        <w:rPr>
          <w:rFonts w:ascii="Arial" w:hAnsi="Arial" w:cs="Arial"/>
          <w:szCs w:val="24"/>
        </w:rPr>
        <w:t>hildren are supervised when using the kitchen</w:t>
      </w:r>
      <w:r w:rsidR="00273CF4" w:rsidRPr="00282249">
        <w:rPr>
          <w:rFonts w:ascii="Arial" w:hAnsi="Arial" w:cs="Arial"/>
          <w:szCs w:val="24"/>
        </w:rPr>
        <w:t xml:space="preserve">, </w:t>
      </w:r>
      <w:r w:rsidR="00753965">
        <w:rPr>
          <w:rFonts w:ascii="Arial" w:hAnsi="Arial" w:cs="Arial"/>
          <w:szCs w:val="24"/>
        </w:rPr>
        <w:t>and</w:t>
      </w:r>
      <w:r w:rsidR="00273CF4" w:rsidRPr="00282249">
        <w:rPr>
          <w:rFonts w:ascii="Arial" w:hAnsi="Arial" w:cs="Arial"/>
          <w:szCs w:val="24"/>
        </w:rPr>
        <w:t xml:space="preserve"> are encouraged to prepare their drinks and simple mea</w:t>
      </w:r>
      <w:r w:rsidR="00753965">
        <w:rPr>
          <w:rFonts w:ascii="Arial" w:hAnsi="Arial" w:cs="Arial"/>
          <w:szCs w:val="24"/>
        </w:rPr>
        <w:t>ls as independently as possible</w:t>
      </w:r>
      <w:r w:rsidR="00273CF4" w:rsidRPr="00282249">
        <w:rPr>
          <w:rFonts w:ascii="Arial" w:hAnsi="Arial" w:cs="Arial"/>
          <w:szCs w:val="24"/>
        </w:rPr>
        <w:t>.</w:t>
      </w:r>
    </w:p>
    <w:p w:rsidR="004B2D1E" w:rsidRPr="00282249" w:rsidRDefault="004B2D1E" w:rsidP="005B0F61">
      <w:pPr>
        <w:pStyle w:val="BodyTextIndent"/>
        <w:ind w:firstLine="0"/>
        <w:rPr>
          <w:rFonts w:ascii="Arial" w:hAnsi="Arial" w:cs="Arial"/>
          <w:szCs w:val="24"/>
        </w:rPr>
      </w:pPr>
    </w:p>
    <w:p w:rsidR="004B2D1E" w:rsidRPr="00282249" w:rsidRDefault="004B2D1E" w:rsidP="004B2D1E">
      <w:pPr>
        <w:pStyle w:val="BodyTextIndent"/>
        <w:ind w:firstLine="0"/>
        <w:rPr>
          <w:rFonts w:ascii="Arial" w:hAnsi="Arial" w:cs="Arial"/>
          <w:szCs w:val="24"/>
        </w:rPr>
      </w:pPr>
      <w:r w:rsidRPr="00282249">
        <w:rPr>
          <w:rFonts w:ascii="Arial" w:hAnsi="Arial" w:cs="Arial"/>
          <w:szCs w:val="24"/>
        </w:rPr>
        <w:t>Within the Children’s Home, there are six bedrooms on the first floor, two of which have an en-suite bathroom.</w:t>
      </w:r>
      <w:r w:rsidR="008E45E1">
        <w:rPr>
          <w:rFonts w:ascii="Arial" w:hAnsi="Arial" w:cs="Arial"/>
          <w:szCs w:val="24"/>
        </w:rPr>
        <w:t xml:space="preserve"> On the ground floor there is another bedroom which currently functions as a staff sleep in room.</w:t>
      </w:r>
      <w:r w:rsidRPr="00282249">
        <w:rPr>
          <w:rFonts w:ascii="Arial" w:hAnsi="Arial" w:cs="Arial"/>
          <w:szCs w:val="24"/>
        </w:rPr>
        <w:t xml:space="preserve"> There are a further two shower rooms and one bathroom on the first floor which are shared by the children. Children’s bedrooms have been personalised with pictures, posters and wall decorations. Children are provided with furniture as appropriate such as wardrobes, chest of drawers and beds that suit their needs. The first floor of the children’s home also contains a medication room accessible by fob only, a staff office where documentation is kept</w:t>
      </w:r>
      <w:r w:rsidR="00C7655D" w:rsidRPr="00282249">
        <w:rPr>
          <w:rFonts w:ascii="Arial" w:hAnsi="Arial" w:cs="Arial"/>
          <w:szCs w:val="24"/>
        </w:rPr>
        <w:t>.</w:t>
      </w:r>
    </w:p>
    <w:p w:rsidR="00273CF4" w:rsidRPr="00282249" w:rsidRDefault="00273CF4" w:rsidP="005B0F61">
      <w:pPr>
        <w:pStyle w:val="BodyTextIndent"/>
        <w:ind w:firstLine="0"/>
        <w:rPr>
          <w:rFonts w:ascii="Arial" w:hAnsi="Arial" w:cs="Arial"/>
          <w:szCs w:val="24"/>
        </w:rPr>
      </w:pPr>
    </w:p>
    <w:p w:rsidR="00273CF4" w:rsidRPr="00282249" w:rsidRDefault="00273CF4" w:rsidP="005B0F61">
      <w:pPr>
        <w:pStyle w:val="BodyTextIndent"/>
        <w:ind w:firstLine="0"/>
        <w:rPr>
          <w:rFonts w:ascii="Arial" w:hAnsi="Arial" w:cs="Arial"/>
          <w:szCs w:val="24"/>
        </w:rPr>
      </w:pPr>
      <w:r w:rsidRPr="00282249">
        <w:rPr>
          <w:rFonts w:ascii="Arial" w:hAnsi="Arial" w:cs="Arial"/>
          <w:szCs w:val="24"/>
        </w:rPr>
        <w:t xml:space="preserve">The Short Breaks house is similar in design to the Children’s Home. There are </w:t>
      </w:r>
      <w:r w:rsidR="008E45E1">
        <w:rPr>
          <w:rFonts w:ascii="Arial" w:hAnsi="Arial" w:cs="Arial"/>
          <w:szCs w:val="24"/>
        </w:rPr>
        <w:t>six bedrooms on the first floor</w:t>
      </w:r>
      <w:r w:rsidR="00C7655D" w:rsidRPr="00282249">
        <w:rPr>
          <w:rFonts w:ascii="Arial" w:hAnsi="Arial" w:cs="Arial"/>
          <w:szCs w:val="24"/>
        </w:rPr>
        <w:t>. The Head of Care</w:t>
      </w:r>
      <w:r w:rsidR="008E45E1">
        <w:rPr>
          <w:rFonts w:ascii="Arial" w:hAnsi="Arial" w:cs="Arial"/>
          <w:szCs w:val="24"/>
        </w:rPr>
        <w:t>’s</w:t>
      </w:r>
      <w:r w:rsidR="00C7655D" w:rsidRPr="00282249">
        <w:rPr>
          <w:rFonts w:ascii="Arial" w:hAnsi="Arial" w:cs="Arial"/>
          <w:szCs w:val="24"/>
        </w:rPr>
        <w:t xml:space="preserve"> office is also found on the first floor</w:t>
      </w:r>
      <w:r w:rsidRPr="00282249">
        <w:rPr>
          <w:rFonts w:ascii="Arial" w:hAnsi="Arial" w:cs="Arial"/>
          <w:szCs w:val="24"/>
        </w:rPr>
        <w:t xml:space="preserve">. On the ground floor, there </w:t>
      </w:r>
      <w:r w:rsidR="008E45E1">
        <w:rPr>
          <w:rFonts w:ascii="Arial" w:hAnsi="Arial" w:cs="Arial"/>
          <w:szCs w:val="24"/>
        </w:rPr>
        <w:t xml:space="preserve">is one </w:t>
      </w:r>
      <w:r w:rsidRPr="00282249">
        <w:rPr>
          <w:rFonts w:ascii="Arial" w:hAnsi="Arial" w:cs="Arial"/>
          <w:szCs w:val="24"/>
        </w:rPr>
        <w:t>more bedroom</w:t>
      </w:r>
      <w:r w:rsidR="003E50D0" w:rsidRPr="00282249">
        <w:rPr>
          <w:rFonts w:ascii="Arial" w:hAnsi="Arial" w:cs="Arial"/>
          <w:szCs w:val="24"/>
        </w:rPr>
        <w:t>, which has en</w:t>
      </w:r>
      <w:r w:rsidR="00BF6136" w:rsidRPr="00282249">
        <w:rPr>
          <w:rFonts w:ascii="Arial" w:hAnsi="Arial" w:cs="Arial"/>
          <w:szCs w:val="24"/>
        </w:rPr>
        <w:t>-</w:t>
      </w:r>
      <w:r w:rsidR="003E50D0" w:rsidRPr="00282249">
        <w:rPr>
          <w:rFonts w:ascii="Arial" w:hAnsi="Arial" w:cs="Arial"/>
          <w:szCs w:val="24"/>
        </w:rPr>
        <w:t xml:space="preserve">suite facilities. There is also </w:t>
      </w:r>
      <w:r w:rsidRPr="00282249">
        <w:rPr>
          <w:rFonts w:ascii="Arial" w:hAnsi="Arial" w:cs="Arial"/>
          <w:szCs w:val="24"/>
        </w:rPr>
        <w:t xml:space="preserve">a separate toilet, large living room, dining room, </w:t>
      </w:r>
      <w:r w:rsidR="005C3B6F" w:rsidRPr="00282249">
        <w:rPr>
          <w:rFonts w:ascii="Arial" w:hAnsi="Arial" w:cs="Arial"/>
          <w:szCs w:val="24"/>
        </w:rPr>
        <w:t>and kitchen</w:t>
      </w:r>
      <w:r w:rsidRPr="00282249">
        <w:rPr>
          <w:rFonts w:ascii="Arial" w:hAnsi="Arial" w:cs="Arial"/>
          <w:szCs w:val="24"/>
        </w:rPr>
        <w:t xml:space="preserve"> and laundry room. The laundry room is shared between the Childre</w:t>
      </w:r>
      <w:r w:rsidR="00B07C18" w:rsidRPr="00282249">
        <w:rPr>
          <w:rFonts w:ascii="Arial" w:hAnsi="Arial" w:cs="Arial"/>
          <w:szCs w:val="24"/>
        </w:rPr>
        <w:t>n’s Home and Short Breaks house and is fitted with a</w:t>
      </w:r>
      <w:r w:rsidR="00C7655D" w:rsidRPr="00282249">
        <w:rPr>
          <w:rFonts w:ascii="Arial" w:hAnsi="Arial" w:cs="Arial"/>
          <w:szCs w:val="24"/>
        </w:rPr>
        <w:t>n industrial</w:t>
      </w:r>
      <w:r w:rsidR="00B07C18" w:rsidRPr="00282249">
        <w:rPr>
          <w:rFonts w:ascii="Arial" w:hAnsi="Arial" w:cs="Arial"/>
          <w:szCs w:val="24"/>
        </w:rPr>
        <w:t xml:space="preserve"> washing machine, tumble dryer and sink. </w:t>
      </w:r>
      <w:r w:rsidR="00E34782">
        <w:rPr>
          <w:rFonts w:ascii="Arial" w:hAnsi="Arial" w:cs="Arial"/>
          <w:szCs w:val="24"/>
        </w:rPr>
        <w:t>The home has recently (July 2019) had air conditioning units installed to ensure that the home remains a comfortable temperature in summer months.</w:t>
      </w:r>
    </w:p>
    <w:p w:rsidR="00E22F89" w:rsidRPr="00282249" w:rsidRDefault="00E22F89">
      <w:pPr>
        <w:rPr>
          <w:rFonts w:ascii="Arial" w:hAnsi="Arial" w:cs="Arial"/>
          <w:sz w:val="24"/>
          <w:szCs w:val="24"/>
        </w:rPr>
      </w:pPr>
    </w:p>
    <w:p w:rsidR="005B0F61" w:rsidRPr="00282249" w:rsidRDefault="00CA4C11" w:rsidP="00AB421B">
      <w:pPr>
        <w:pStyle w:val="Heading5"/>
        <w:numPr>
          <w:ilvl w:val="0"/>
          <w:numId w:val="9"/>
        </w:numPr>
        <w:rPr>
          <w:rFonts w:ascii="Arial" w:hAnsi="Arial" w:cs="Arial"/>
          <w:szCs w:val="24"/>
        </w:rPr>
      </w:pPr>
      <w:r w:rsidRPr="00282249">
        <w:rPr>
          <w:rFonts w:ascii="Arial" w:hAnsi="Arial" w:cs="Arial"/>
          <w:szCs w:val="24"/>
        </w:rPr>
        <w:t>Location</w:t>
      </w:r>
    </w:p>
    <w:p w:rsidR="005B0F61" w:rsidRPr="00282249" w:rsidRDefault="005B0F61">
      <w:pPr>
        <w:rPr>
          <w:rFonts w:ascii="Arial" w:hAnsi="Arial" w:cs="Arial"/>
          <w:sz w:val="24"/>
          <w:szCs w:val="24"/>
        </w:rPr>
      </w:pPr>
    </w:p>
    <w:p w:rsidR="005B0F61" w:rsidRPr="00282249" w:rsidRDefault="00973892" w:rsidP="005B0F61">
      <w:pPr>
        <w:jc w:val="both"/>
        <w:rPr>
          <w:rFonts w:ascii="Arial" w:hAnsi="Arial" w:cs="Arial"/>
          <w:sz w:val="24"/>
          <w:szCs w:val="24"/>
        </w:rPr>
      </w:pPr>
      <w:r w:rsidRPr="00282249">
        <w:rPr>
          <w:rFonts w:ascii="Arial" w:hAnsi="Arial" w:cs="Arial"/>
          <w:noProof/>
          <w:sz w:val="24"/>
          <w:szCs w:val="24"/>
          <w:lang w:eastAsia="en-GB"/>
        </w:rPr>
        <w:drawing>
          <wp:anchor distT="0" distB="0" distL="114300" distR="114300" simplePos="0" relativeHeight="251661312" behindDoc="0" locked="0" layoutInCell="1" allowOverlap="1" wp14:anchorId="0FA7CE8B" wp14:editId="33AB5BF3">
            <wp:simplePos x="0" y="0"/>
            <wp:positionH relativeFrom="margin">
              <wp:align>left</wp:align>
            </wp:positionH>
            <wp:positionV relativeFrom="paragraph">
              <wp:posOffset>6985</wp:posOffset>
            </wp:positionV>
            <wp:extent cx="2832100" cy="2254885"/>
            <wp:effectExtent l="19050" t="19050" r="2540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32100" cy="2254885"/>
                    </a:xfrm>
                    <a:prstGeom prst="rect">
                      <a:avLst/>
                    </a:prstGeom>
                    <a:ln w="19050">
                      <a:solidFill>
                        <a:srgbClr val="7030A0"/>
                      </a:solidFill>
                    </a:ln>
                  </pic:spPr>
                </pic:pic>
              </a:graphicData>
            </a:graphic>
          </wp:anchor>
        </w:drawing>
      </w:r>
      <w:r w:rsidR="0063560F" w:rsidRPr="00282249">
        <w:rPr>
          <w:rFonts w:ascii="Arial" w:hAnsi="Arial" w:cs="Arial"/>
          <w:sz w:val="24"/>
          <w:szCs w:val="24"/>
        </w:rPr>
        <w:t>Endeavour House</w:t>
      </w:r>
      <w:r w:rsidR="005B0F61" w:rsidRPr="00282249">
        <w:rPr>
          <w:rFonts w:ascii="Arial" w:hAnsi="Arial" w:cs="Arial"/>
          <w:sz w:val="24"/>
          <w:szCs w:val="24"/>
        </w:rPr>
        <w:t xml:space="preserve"> is situated in Barton, near Headington</w:t>
      </w:r>
      <w:r w:rsidR="001B2D7C" w:rsidRPr="00282249">
        <w:rPr>
          <w:rFonts w:ascii="Arial" w:hAnsi="Arial" w:cs="Arial"/>
          <w:sz w:val="24"/>
          <w:szCs w:val="24"/>
        </w:rPr>
        <w:t>,</w:t>
      </w:r>
      <w:r w:rsidR="005B0F61" w:rsidRPr="00282249">
        <w:rPr>
          <w:rFonts w:ascii="Arial" w:hAnsi="Arial" w:cs="Arial"/>
          <w:sz w:val="24"/>
          <w:szCs w:val="24"/>
        </w:rPr>
        <w:t xml:space="preserve"> on the outskirt</w:t>
      </w:r>
      <w:r w:rsidR="00E671CD" w:rsidRPr="00282249">
        <w:rPr>
          <w:rFonts w:ascii="Arial" w:hAnsi="Arial" w:cs="Arial"/>
          <w:sz w:val="24"/>
          <w:szCs w:val="24"/>
        </w:rPr>
        <w:t>s</w:t>
      </w:r>
      <w:r w:rsidR="005B0F61" w:rsidRPr="00282249">
        <w:rPr>
          <w:rFonts w:ascii="Arial" w:hAnsi="Arial" w:cs="Arial"/>
          <w:sz w:val="24"/>
          <w:szCs w:val="24"/>
        </w:rPr>
        <w:t xml:space="preserve"> of Oxford</w:t>
      </w:r>
      <w:r w:rsidR="00E671CD" w:rsidRPr="00282249">
        <w:rPr>
          <w:rFonts w:ascii="Arial" w:hAnsi="Arial" w:cs="Arial"/>
          <w:sz w:val="24"/>
          <w:szCs w:val="24"/>
        </w:rPr>
        <w:t xml:space="preserve">. </w:t>
      </w:r>
      <w:r w:rsidR="005B0F61" w:rsidRPr="00282249">
        <w:rPr>
          <w:rFonts w:ascii="Arial" w:hAnsi="Arial" w:cs="Arial"/>
          <w:sz w:val="24"/>
          <w:szCs w:val="24"/>
        </w:rPr>
        <w:t xml:space="preserve">The home is easily accessible </w:t>
      </w:r>
      <w:r w:rsidR="005E4A1C" w:rsidRPr="00282249">
        <w:rPr>
          <w:rFonts w:ascii="Arial" w:hAnsi="Arial" w:cs="Arial"/>
          <w:sz w:val="24"/>
          <w:szCs w:val="24"/>
        </w:rPr>
        <w:t>by public transport - including</w:t>
      </w:r>
      <w:r w:rsidR="005B0F61" w:rsidRPr="00282249">
        <w:rPr>
          <w:rFonts w:ascii="Arial" w:hAnsi="Arial" w:cs="Arial"/>
          <w:sz w:val="24"/>
          <w:szCs w:val="24"/>
        </w:rPr>
        <w:t xml:space="preserve"> </w:t>
      </w:r>
      <w:r w:rsidR="005E4A1C" w:rsidRPr="00282249">
        <w:rPr>
          <w:rFonts w:ascii="Arial" w:hAnsi="Arial" w:cs="Arial"/>
          <w:sz w:val="24"/>
          <w:szCs w:val="24"/>
        </w:rPr>
        <w:t xml:space="preserve">regular </w:t>
      </w:r>
      <w:r w:rsidR="005B0F61" w:rsidRPr="00282249">
        <w:rPr>
          <w:rFonts w:ascii="Arial" w:hAnsi="Arial" w:cs="Arial"/>
          <w:sz w:val="24"/>
          <w:szCs w:val="24"/>
        </w:rPr>
        <w:t>public buses in and out of Oxford</w:t>
      </w:r>
      <w:r w:rsidR="005E4A1C" w:rsidRPr="00282249">
        <w:rPr>
          <w:rFonts w:ascii="Arial" w:hAnsi="Arial" w:cs="Arial"/>
          <w:sz w:val="24"/>
          <w:szCs w:val="24"/>
        </w:rPr>
        <w:t xml:space="preserve"> and frequent buses to London -</w:t>
      </w:r>
      <w:r w:rsidR="005B0F61" w:rsidRPr="00282249">
        <w:rPr>
          <w:rFonts w:ascii="Arial" w:hAnsi="Arial" w:cs="Arial"/>
          <w:sz w:val="24"/>
          <w:szCs w:val="24"/>
        </w:rPr>
        <w:t xml:space="preserve"> and </w:t>
      </w:r>
      <w:r w:rsidR="0063560F" w:rsidRPr="00282249">
        <w:rPr>
          <w:rFonts w:ascii="Arial" w:hAnsi="Arial" w:cs="Arial"/>
          <w:sz w:val="24"/>
          <w:szCs w:val="24"/>
        </w:rPr>
        <w:t>via road</w:t>
      </w:r>
      <w:r w:rsidR="005B0F61" w:rsidRPr="00282249">
        <w:rPr>
          <w:rFonts w:ascii="Arial" w:hAnsi="Arial" w:cs="Arial"/>
          <w:sz w:val="24"/>
          <w:szCs w:val="24"/>
        </w:rPr>
        <w:t xml:space="preserve">, making it easy for children and young people to access </w:t>
      </w:r>
      <w:r w:rsidR="0063560F" w:rsidRPr="00282249">
        <w:rPr>
          <w:rFonts w:ascii="Arial" w:hAnsi="Arial" w:cs="Arial"/>
          <w:sz w:val="24"/>
          <w:szCs w:val="24"/>
        </w:rPr>
        <w:t xml:space="preserve">local amenities and for family, </w:t>
      </w:r>
      <w:r w:rsidR="005B0F61" w:rsidRPr="00282249">
        <w:rPr>
          <w:rFonts w:ascii="Arial" w:hAnsi="Arial" w:cs="Arial"/>
          <w:sz w:val="24"/>
          <w:szCs w:val="24"/>
        </w:rPr>
        <w:t>friends and professionals to visit the home.</w:t>
      </w:r>
      <w:r w:rsidR="0063560F" w:rsidRPr="00282249">
        <w:rPr>
          <w:rFonts w:ascii="Arial" w:hAnsi="Arial" w:cs="Arial"/>
          <w:noProof/>
          <w:sz w:val="24"/>
          <w:szCs w:val="24"/>
          <w:lang w:eastAsia="en-GB"/>
        </w:rPr>
        <w:t xml:space="preserve"> </w:t>
      </w:r>
    </w:p>
    <w:p w:rsidR="005B0F61" w:rsidRPr="00282249" w:rsidRDefault="005B0F61" w:rsidP="005B0F61">
      <w:pPr>
        <w:jc w:val="both"/>
        <w:rPr>
          <w:rFonts w:ascii="Arial" w:hAnsi="Arial" w:cs="Arial"/>
          <w:sz w:val="24"/>
          <w:szCs w:val="24"/>
        </w:rPr>
      </w:pPr>
    </w:p>
    <w:p w:rsidR="005B0F61" w:rsidRPr="00282249" w:rsidRDefault="0063560F" w:rsidP="005B0F61">
      <w:pPr>
        <w:jc w:val="both"/>
        <w:rPr>
          <w:rFonts w:ascii="Arial" w:hAnsi="Arial" w:cs="Arial"/>
          <w:sz w:val="24"/>
          <w:szCs w:val="24"/>
        </w:rPr>
      </w:pPr>
      <w:r w:rsidRPr="00282249">
        <w:rPr>
          <w:rFonts w:ascii="Arial" w:hAnsi="Arial" w:cs="Arial"/>
          <w:sz w:val="24"/>
          <w:szCs w:val="24"/>
        </w:rPr>
        <w:t>There is a leisure centre with swimming pool next door to the house, shops</w:t>
      </w:r>
      <w:r w:rsidR="003B481E" w:rsidRPr="00282249">
        <w:rPr>
          <w:rFonts w:ascii="Arial" w:hAnsi="Arial" w:cs="Arial"/>
          <w:sz w:val="24"/>
          <w:szCs w:val="24"/>
        </w:rPr>
        <w:t xml:space="preserve"> and cafés</w:t>
      </w:r>
      <w:r w:rsidRPr="00282249">
        <w:rPr>
          <w:rFonts w:ascii="Arial" w:hAnsi="Arial" w:cs="Arial"/>
          <w:sz w:val="24"/>
          <w:szCs w:val="24"/>
        </w:rPr>
        <w:t xml:space="preserve"> in Barton and Headington</w:t>
      </w:r>
      <w:r w:rsidR="00BF6136" w:rsidRPr="00282249">
        <w:rPr>
          <w:rFonts w:ascii="Arial" w:hAnsi="Arial" w:cs="Arial"/>
          <w:sz w:val="24"/>
          <w:szCs w:val="24"/>
        </w:rPr>
        <w:t>,</w:t>
      </w:r>
      <w:r w:rsidRPr="00282249">
        <w:rPr>
          <w:rFonts w:ascii="Arial" w:hAnsi="Arial" w:cs="Arial"/>
          <w:sz w:val="24"/>
          <w:szCs w:val="24"/>
        </w:rPr>
        <w:t xml:space="preserve"> within </w:t>
      </w:r>
      <w:r w:rsidR="003B481E" w:rsidRPr="00282249">
        <w:rPr>
          <w:rFonts w:ascii="Arial" w:hAnsi="Arial" w:cs="Arial"/>
          <w:sz w:val="24"/>
          <w:szCs w:val="24"/>
        </w:rPr>
        <w:t>walking distance and</w:t>
      </w:r>
      <w:r w:rsidRPr="00282249">
        <w:rPr>
          <w:rFonts w:ascii="Arial" w:hAnsi="Arial" w:cs="Arial"/>
          <w:sz w:val="24"/>
          <w:szCs w:val="24"/>
        </w:rPr>
        <w:t xml:space="preserve"> several play parks in the neighbourhood</w:t>
      </w:r>
      <w:r w:rsidR="003B481E" w:rsidRPr="00282249">
        <w:rPr>
          <w:rFonts w:ascii="Arial" w:hAnsi="Arial" w:cs="Arial"/>
          <w:sz w:val="24"/>
          <w:szCs w:val="24"/>
        </w:rPr>
        <w:t>. The town centre, cinemas, bowling alleys, soft play areas, farms, country parks and supermarkets are all within easy reach by public transport or minibus.</w:t>
      </w:r>
    </w:p>
    <w:p w:rsidR="0063560F" w:rsidRPr="00282249" w:rsidRDefault="0063560F" w:rsidP="005B0F61">
      <w:pPr>
        <w:jc w:val="both"/>
        <w:rPr>
          <w:rFonts w:ascii="Arial" w:hAnsi="Arial" w:cs="Arial"/>
          <w:sz w:val="24"/>
          <w:szCs w:val="24"/>
        </w:rPr>
      </w:pPr>
    </w:p>
    <w:p w:rsidR="0063560F" w:rsidRPr="00282249" w:rsidRDefault="003B481E" w:rsidP="005B0F61">
      <w:pPr>
        <w:jc w:val="both"/>
        <w:rPr>
          <w:rFonts w:ascii="Arial" w:hAnsi="Arial" w:cs="Arial"/>
          <w:sz w:val="24"/>
          <w:szCs w:val="24"/>
        </w:rPr>
      </w:pPr>
      <w:r w:rsidRPr="00282249">
        <w:rPr>
          <w:rFonts w:ascii="Arial" w:hAnsi="Arial" w:cs="Arial"/>
          <w:sz w:val="24"/>
          <w:szCs w:val="24"/>
        </w:rPr>
        <w:t xml:space="preserve">Endeavour Academy has close links with the local police; a location assessment is completed </w:t>
      </w:r>
      <w:r w:rsidR="00C7655D" w:rsidRPr="00282249">
        <w:rPr>
          <w:rFonts w:ascii="Arial" w:hAnsi="Arial" w:cs="Arial"/>
          <w:sz w:val="24"/>
          <w:szCs w:val="24"/>
        </w:rPr>
        <w:t>annually</w:t>
      </w:r>
      <w:r w:rsidRPr="00282249">
        <w:rPr>
          <w:rFonts w:ascii="Arial" w:hAnsi="Arial" w:cs="Arial"/>
          <w:sz w:val="24"/>
          <w:szCs w:val="24"/>
        </w:rPr>
        <w:t xml:space="preserve">, taking into account advice given by </w:t>
      </w:r>
      <w:r w:rsidR="00C7655D" w:rsidRPr="00282249">
        <w:rPr>
          <w:rFonts w:ascii="Arial" w:hAnsi="Arial" w:cs="Arial"/>
          <w:sz w:val="24"/>
          <w:szCs w:val="24"/>
        </w:rPr>
        <w:t>relevant local agencies</w:t>
      </w:r>
      <w:r w:rsidRPr="00282249">
        <w:rPr>
          <w:rFonts w:ascii="Arial" w:hAnsi="Arial" w:cs="Arial"/>
          <w:sz w:val="24"/>
          <w:szCs w:val="24"/>
        </w:rPr>
        <w:t xml:space="preserve">. </w:t>
      </w:r>
    </w:p>
    <w:p w:rsidR="00FE3A3E" w:rsidRPr="00282249" w:rsidRDefault="00FE3A3E" w:rsidP="005B0F61">
      <w:pPr>
        <w:jc w:val="both"/>
        <w:rPr>
          <w:rFonts w:ascii="Arial" w:hAnsi="Arial" w:cs="Arial"/>
          <w:sz w:val="24"/>
          <w:szCs w:val="24"/>
        </w:rPr>
      </w:pPr>
    </w:p>
    <w:p w:rsidR="003B481E" w:rsidRPr="00282249" w:rsidRDefault="003B481E" w:rsidP="005B0F61">
      <w:pPr>
        <w:jc w:val="both"/>
        <w:rPr>
          <w:rFonts w:ascii="Arial" w:hAnsi="Arial" w:cs="Arial"/>
          <w:sz w:val="24"/>
          <w:szCs w:val="24"/>
        </w:rPr>
      </w:pPr>
    </w:p>
    <w:p w:rsidR="005B0F61" w:rsidRPr="00282249" w:rsidRDefault="00CA4C11" w:rsidP="00AB421B">
      <w:pPr>
        <w:pStyle w:val="Heading5"/>
        <w:numPr>
          <w:ilvl w:val="0"/>
          <w:numId w:val="9"/>
        </w:numPr>
        <w:rPr>
          <w:rFonts w:ascii="Arial" w:hAnsi="Arial" w:cs="Arial"/>
          <w:szCs w:val="24"/>
        </w:rPr>
      </w:pPr>
      <w:r w:rsidRPr="00282249">
        <w:rPr>
          <w:rFonts w:ascii="Arial" w:hAnsi="Arial" w:cs="Arial"/>
          <w:szCs w:val="24"/>
        </w:rPr>
        <w:t>C</w:t>
      </w:r>
      <w:r w:rsidR="005B0F61" w:rsidRPr="00282249">
        <w:rPr>
          <w:rFonts w:ascii="Arial" w:hAnsi="Arial" w:cs="Arial"/>
          <w:szCs w:val="24"/>
        </w:rPr>
        <w:t xml:space="preserve">ultural, linguistic and religious </w:t>
      </w:r>
      <w:r w:rsidRPr="00282249">
        <w:rPr>
          <w:rFonts w:ascii="Arial" w:hAnsi="Arial" w:cs="Arial"/>
          <w:szCs w:val="24"/>
        </w:rPr>
        <w:t>support</w:t>
      </w:r>
    </w:p>
    <w:p w:rsidR="005B0F61" w:rsidRDefault="005B0F61" w:rsidP="005B0F61">
      <w:pPr>
        <w:rPr>
          <w:rFonts w:ascii="Arial" w:hAnsi="Arial" w:cs="Arial"/>
          <w:sz w:val="24"/>
          <w:szCs w:val="24"/>
        </w:rPr>
      </w:pPr>
    </w:p>
    <w:p w:rsidR="00F0243B" w:rsidRDefault="00F0243B" w:rsidP="005B0F61">
      <w:pPr>
        <w:rPr>
          <w:rFonts w:ascii="Arial" w:hAnsi="Arial" w:cs="Arial"/>
          <w:sz w:val="24"/>
          <w:szCs w:val="24"/>
        </w:rPr>
      </w:pPr>
      <w:r w:rsidRPr="00F0243B">
        <w:rPr>
          <w:rFonts w:ascii="Arial" w:hAnsi="Arial" w:cs="Arial"/>
          <w:noProof/>
          <w:sz w:val="24"/>
          <w:szCs w:val="24"/>
          <w:lang w:eastAsia="en-GB"/>
        </w:rPr>
        <w:drawing>
          <wp:anchor distT="0" distB="0" distL="114300" distR="114300" simplePos="0" relativeHeight="251662336" behindDoc="0" locked="0" layoutInCell="1" allowOverlap="1" wp14:anchorId="3956FC63" wp14:editId="591D2300">
            <wp:simplePos x="0" y="0"/>
            <wp:positionH relativeFrom="column">
              <wp:posOffset>104775</wp:posOffset>
            </wp:positionH>
            <wp:positionV relativeFrom="paragraph">
              <wp:posOffset>136525</wp:posOffset>
            </wp:positionV>
            <wp:extent cx="1366520" cy="1822450"/>
            <wp:effectExtent l="0" t="0" r="5080" b="6350"/>
            <wp:wrapSquare wrapText="bothSides"/>
            <wp:docPr id="21" name="Picture 21" descr="S:\ENDEAVOUR\ENDEAVOUR HOUSE\Photos\Xmas day\BB 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DEAVOUR\ENDEAVOUR HOUSE\Photos\Xmas day\BB O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6520" cy="182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4A2" w:rsidRPr="00282249" w:rsidRDefault="00EF64A2" w:rsidP="00036879">
      <w:pPr>
        <w:jc w:val="both"/>
        <w:rPr>
          <w:rFonts w:ascii="Arial" w:hAnsi="Arial" w:cs="Arial"/>
          <w:sz w:val="24"/>
          <w:szCs w:val="24"/>
        </w:rPr>
      </w:pPr>
      <w:r w:rsidRPr="00282249">
        <w:rPr>
          <w:rFonts w:ascii="Arial" w:hAnsi="Arial" w:cs="Arial"/>
          <w:sz w:val="24"/>
          <w:szCs w:val="24"/>
        </w:rPr>
        <w:t xml:space="preserve">Endeavour House is part of MacIntyre Academies Trust which is a non-religious organisation; as a consequence there is no religious or faith aspect inherent in day to day life.  It is recognised, however, that for many people their faith, culture and first language are of utmost importance and a central part of their life and identity. Staff will do all that they can to support a young person in their faith, culture and first language whilst taking account of any special requirements, such as </w:t>
      </w:r>
      <w:r w:rsidR="00970409">
        <w:rPr>
          <w:rFonts w:ascii="Arial" w:hAnsi="Arial" w:cs="Arial"/>
          <w:sz w:val="24"/>
          <w:szCs w:val="24"/>
        </w:rPr>
        <w:t xml:space="preserve">diet, and specific practices.  </w:t>
      </w:r>
      <w:r w:rsidRPr="00282249">
        <w:rPr>
          <w:rFonts w:ascii="Arial" w:hAnsi="Arial" w:cs="Arial"/>
          <w:sz w:val="24"/>
          <w:szCs w:val="24"/>
        </w:rPr>
        <w:t xml:space="preserve">They will enable them to participate within their own local faith community, and the culture and first language of their home life. </w:t>
      </w:r>
    </w:p>
    <w:p w:rsidR="00EF64A2" w:rsidRPr="00282249" w:rsidRDefault="00EF64A2" w:rsidP="000368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b/>
          <w:sz w:val="24"/>
          <w:szCs w:val="24"/>
        </w:rPr>
      </w:pPr>
    </w:p>
    <w:p w:rsidR="00EF64A2" w:rsidRPr="00282249" w:rsidRDefault="00EF64A2" w:rsidP="00036879">
      <w:pPr>
        <w:spacing w:after="120"/>
        <w:ind w:hanging="1560"/>
        <w:jc w:val="both"/>
        <w:rPr>
          <w:rFonts w:ascii="Arial" w:hAnsi="Arial" w:cs="Arial"/>
          <w:sz w:val="24"/>
          <w:szCs w:val="24"/>
        </w:rPr>
      </w:pPr>
      <w:r w:rsidRPr="00282249">
        <w:rPr>
          <w:rFonts w:ascii="Arial" w:hAnsi="Arial" w:cs="Arial"/>
          <w:sz w:val="24"/>
          <w:szCs w:val="24"/>
        </w:rPr>
        <w:tab/>
        <w:t>Our policy with regard to Equality of Care for young people will ensure that every child and young person’s linguistic or religious background is considered.  When applicable, religious observances, dietary considerations, festivals, etc</w:t>
      </w:r>
      <w:r w:rsidR="00282249">
        <w:rPr>
          <w:rFonts w:ascii="Arial" w:hAnsi="Arial" w:cs="Arial"/>
          <w:sz w:val="24"/>
          <w:szCs w:val="24"/>
        </w:rPr>
        <w:t>.</w:t>
      </w:r>
      <w:r w:rsidRPr="00282249">
        <w:rPr>
          <w:rFonts w:ascii="Arial" w:hAnsi="Arial" w:cs="Arial"/>
          <w:sz w:val="24"/>
          <w:szCs w:val="24"/>
        </w:rPr>
        <w:t xml:space="preserve"> are fully recognised, facilitated and catered for.</w:t>
      </w:r>
    </w:p>
    <w:p w:rsidR="00EF64A2" w:rsidRPr="00282249" w:rsidRDefault="00EF64A2" w:rsidP="00036879">
      <w:pPr>
        <w:spacing w:after="120"/>
        <w:jc w:val="both"/>
        <w:rPr>
          <w:rFonts w:ascii="Arial" w:hAnsi="Arial" w:cs="Arial"/>
          <w:sz w:val="24"/>
          <w:szCs w:val="24"/>
        </w:rPr>
      </w:pPr>
      <w:r w:rsidRPr="00282249">
        <w:rPr>
          <w:rFonts w:ascii="Arial" w:hAnsi="Arial" w:cs="Arial"/>
          <w:sz w:val="24"/>
          <w:szCs w:val="24"/>
        </w:rPr>
        <w:t xml:space="preserve">Prejudice in any form will not be tolerated at the children’s home. </w:t>
      </w:r>
    </w:p>
    <w:p w:rsidR="0071533D" w:rsidRPr="00734BF7" w:rsidRDefault="00EF64A2" w:rsidP="00734BF7">
      <w:pPr>
        <w:spacing w:after="120"/>
        <w:jc w:val="both"/>
        <w:rPr>
          <w:rFonts w:ascii="Arial" w:hAnsi="Arial" w:cs="Arial"/>
          <w:sz w:val="24"/>
          <w:szCs w:val="24"/>
        </w:rPr>
      </w:pPr>
      <w:r w:rsidRPr="00282249">
        <w:rPr>
          <w:rFonts w:ascii="Arial" w:hAnsi="Arial" w:cs="Arial"/>
          <w:sz w:val="24"/>
          <w:szCs w:val="24"/>
        </w:rPr>
        <w:t>The House has a diverse staff force with employees coming from a variety of different countries. We celebrate diversity through hosting culturally theme</w:t>
      </w:r>
      <w:r w:rsidR="00734BF7">
        <w:rPr>
          <w:rFonts w:ascii="Arial" w:hAnsi="Arial" w:cs="Arial"/>
          <w:sz w:val="24"/>
          <w:szCs w:val="24"/>
        </w:rPr>
        <w:t>d evenings such as Thanksgiving</w:t>
      </w:r>
      <w:r w:rsidR="00347ED3">
        <w:rPr>
          <w:rFonts w:ascii="Arial" w:hAnsi="Arial" w:cs="Arial"/>
          <w:sz w:val="24"/>
          <w:szCs w:val="24"/>
        </w:rPr>
        <w:t xml:space="preserve"> and Chinese New Year</w:t>
      </w:r>
      <w:r w:rsidR="00734BF7">
        <w:rPr>
          <w:rFonts w:ascii="Arial" w:hAnsi="Arial" w:cs="Arial"/>
          <w:sz w:val="24"/>
          <w:szCs w:val="24"/>
        </w:rPr>
        <w:t>.</w:t>
      </w:r>
    </w:p>
    <w:p w:rsidR="00A42BAA" w:rsidRPr="00282249" w:rsidRDefault="00A42BAA" w:rsidP="00700EB5">
      <w:pPr>
        <w:jc w:val="both"/>
        <w:rPr>
          <w:rFonts w:ascii="Arial" w:hAnsi="Arial" w:cs="Arial"/>
          <w:color w:val="000000"/>
          <w:sz w:val="24"/>
          <w:szCs w:val="24"/>
          <w:lang w:eastAsia="en-GB"/>
        </w:rPr>
      </w:pPr>
    </w:p>
    <w:p w:rsidR="00700EB5" w:rsidRPr="00282249" w:rsidRDefault="00CA4C11" w:rsidP="00AB421B">
      <w:pPr>
        <w:pStyle w:val="Heading5"/>
        <w:numPr>
          <w:ilvl w:val="0"/>
          <w:numId w:val="9"/>
        </w:numPr>
        <w:rPr>
          <w:rFonts w:ascii="Arial" w:hAnsi="Arial" w:cs="Arial"/>
          <w:szCs w:val="24"/>
        </w:rPr>
      </w:pPr>
      <w:r w:rsidRPr="00282249">
        <w:rPr>
          <w:rFonts w:ascii="Arial" w:hAnsi="Arial" w:cs="Arial"/>
          <w:szCs w:val="24"/>
        </w:rPr>
        <w:t>Complaints Policy</w:t>
      </w:r>
    </w:p>
    <w:p w:rsidR="00700EB5" w:rsidRDefault="00700EB5" w:rsidP="00700EB5">
      <w:pPr>
        <w:rPr>
          <w:rFonts w:ascii="Arial" w:hAnsi="Arial" w:cs="Arial"/>
          <w:sz w:val="24"/>
          <w:szCs w:val="24"/>
        </w:rPr>
      </w:pPr>
    </w:p>
    <w:p w:rsidR="00684D17" w:rsidRPr="00036879" w:rsidRDefault="00684D17" w:rsidP="00036879">
      <w:pPr>
        <w:autoSpaceDE w:val="0"/>
        <w:autoSpaceDN w:val="0"/>
        <w:adjustRightInd w:val="0"/>
        <w:jc w:val="both"/>
        <w:rPr>
          <w:rFonts w:ascii="Arial" w:hAnsi="Arial" w:cs="Arial"/>
          <w:sz w:val="24"/>
          <w:szCs w:val="24"/>
          <w:lang w:eastAsia="en-GB"/>
        </w:rPr>
      </w:pPr>
      <w:r w:rsidRPr="00036879">
        <w:rPr>
          <w:rFonts w:ascii="Arial" w:hAnsi="Arial" w:cs="Arial"/>
          <w:sz w:val="24"/>
          <w:szCs w:val="24"/>
          <w:lang w:eastAsia="en-GB"/>
        </w:rPr>
        <w:t xml:space="preserve">If any child or young person feels unhappy about any aspect of their placement, they can communicate their concerns to any member of staff. </w:t>
      </w:r>
      <w:r w:rsidR="005F34A7" w:rsidRPr="00036879">
        <w:rPr>
          <w:rFonts w:ascii="Arial" w:hAnsi="Arial" w:cs="Arial"/>
          <w:sz w:val="24"/>
          <w:szCs w:val="24"/>
          <w:lang w:eastAsia="en-GB"/>
        </w:rPr>
        <w:t xml:space="preserve"> The house aims to hold regular keyworker sessions with each child/young person together with monthly House Meetings to provide the opportunity to raise concerns or complaints. </w:t>
      </w:r>
      <w:r w:rsidR="00233FA4">
        <w:rPr>
          <w:rFonts w:ascii="Arial" w:hAnsi="Arial" w:cs="Arial"/>
          <w:sz w:val="24"/>
          <w:szCs w:val="24"/>
          <w:lang w:eastAsia="en-GB"/>
        </w:rPr>
        <w:t>Staff and parents/family members are encouraged to make complaints on behalf of the children and young people who are unable to verbalise complaints, staff are encouraged to view changes in behaviours as possible complaints and record appropriately.</w:t>
      </w:r>
    </w:p>
    <w:p w:rsidR="005F34A7" w:rsidRPr="00036879" w:rsidRDefault="005F34A7" w:rsidP="00036879">
      <w:pPr>
        <w:autoSpaceDE w:val="0"/>
        <w:autoSpaceDN w:val="0"/>
        <w:adjustRightInd w:val="0"/>
        <w:jc w:val="both"/>
        <w:rPr>
          <w:rFonts w:ascii="Arial" w:hAnsi="Arial" w:cs="Arial"/>
          <w:sz w:val="24"/>
          <w:szCs w:val="24"/>
          <w:lang w:eastAsia="en-GB"/>
        </w:rPr>
      </w:pPr>
      <w:r w:rsidRPr="00036879">
        <w:rPr>
          <w:rFonts w:ascii="Arial" w:hAnsi="Arial" w:cs="Arial"/>
          <w:sz w:val="24"/>
          <w:szCs w:val="24"/>
          <w:lang w:eastAsia="en-GB"/>
        </w:rPr>
        <w:t>Communication tools such as photos, symbols, PECs, are used to support children and young people to communicate their views.</w:t>
      </w:r>
    </w:p>
    <w:p w:rsidR="00684D17" w:rsidRPr="00036879" w:rsidRDefault="005F34A7" w:rsidP="00036879">
      <w:pPr>
        <w:autoSpaceDE w:val="0"/>
        <w:autoSpaceDN w:val="0"/>
        <w:adjustRightInd w:val="0"/>
        <w:jc w:val="both"/>
        <w:rPr>
          <w:rFonts w:ascii="Arial" w:hAnsi="Arial" w:cs="Arial"/>
          <w:sz w:val="24"/>
          <w:szCs w:val="24"/>
        </w:rPr>
      </w:pPr>
      <w:r w:rsidRPr="00036879">
        <w:rPr>
          <w:rFonts w:ascii="Arial" w:hAnsi="Arial" w:cs="Arial"/>
          <w:sz w:val="24"/>
          <w:szCs w:val="24"/>
        </w:rPr>
        <w:t xml:space="preserve"> </w:t>
      </w:r>
    </w:p>
    <w:p w:rsidR="005F34A7" w:rsidRPr="00036879" w:rsidRDefault="005F34A7" w:rsidP="00036879">
      <w:pPr>
        <w:jc w:val="both"/>
        <w:rPr>
          <w:rFonts w:ascii="Arial" w:hAnsi="Arial" w:cs="Arial"/>
          <w:sz w:val="24"/>
          <w:szCs w:val="24"/>
        </w:rPr>
      </w:pPr>
      <w:r w:rsidRPr="00036879">
        <w:rPr>
          <w:rFonts w:ascii="Arial" w:hAnsi="Arial" w:cs="Arial"/>
          <w:sz w:val="24"/>
          <w:szCs w:val="24"/>
        </w:rPr>
        <w:t xml:space="preserve">More information on our Complaints Policy and Procedure is available on the Academy Website </w:t>
      </w:r>
      <w:hyperlink r:id="rId18" w:history="1">
        <w:r w:rsidRPr="00036879">
          <w:rPr>
            <w:rStyle w:val="Hyperlink"/>
            <w:rFonts w:ascii="Arial" w:hAnsi="Arial" w:cs="Arial"/>
            <w:color w:val="auto"/>
            <w:sz w:val="24"/>
            <w:szCs w:val="24"/>
          </w:rPr>
          <w:t>http://www.endeavour-academy.org</w:t>
        </w:r>
      </w:hyperlink>
    </w:p>
    <w:p w:rsidR="009C2418" w:rsidRPr="00036879" w:rsidRDefault="005F34A7" w:rsidP="00036879">
      <w:pPr>
        <w:jc w:val="both"/>
        <w:rPr>
          <w:rFonts w:ascii="Arial" w:hAnsi="Arial" w:cs="Arial"/>
          <w:sz w:val="24"/>
          <w:szCs w:val="24"/>
        </w:rPr>
      </w:pPr>
      <w:r w:rsidRPr="00036879">
        <w:rPr>
          <w:rFonts w:ascii="Arial" w:hAnsi="Arial" w:cs="Arial"/>
          <w:sz w:val="24"/>
          <w:szCs w:val="24"/>
        </w:rPr>
        <w:t xml:space="preserve"> </w:t>
      </w:r>
    </w:p>
    <w:p w:rsidR="009C2418" w:rsidRPr="00036879" w:rsidRDefault="005F34A7" w:rsidP="00036879">
      <w:pPr>
        <w:jc w:val="both"/>
        <w:rPr>
          <w:rFonts w:ascii="Arial" w:hAnsi="Arial" w:cs="Arial"/>
          <w:sz w:val="24"/>
          <w:szCs w:val="24"/>
        </w:rPr>
      </w:pPr>
      <w:r w:rsidRPr="00036879">
        <w:rPr>
          <w:rFonts w:ascii="Arial" w:hAnsi="Arial" w:cs="Arial"/>
          <w:sz w:val="24"/>
          <w:szCs w:val="24"/>
        </w:rPr>
        <w:t>A</w:t>
      </w:r>
      <w:r w:rsidR="009C2418" w:rsidRPr="00036879">
        <w:rPr>
          <w:rFonts w:ascii="Arial" w:hAnsi="Arial" w:cs="Arial"/>
          <w:sz w:val="24"/>
          <w:szCs w:val="24"/>
        </w:rPr>
        <w:t xml:space="preserve"> complaint </w:t>
      </w:r>
      <w:r w:rsidRPr="00036879">
        <w:rPr>
          <w:rFonts w:ascii="Arial" w:hAnsi="Arial" w:cs="Arial"/>
          <w:sz w:val="24"/>
          <w:szCs w:val="24"/>
        </w:rPr>
        <w:t>can also</w:t>
      </w:r>
      <w:r w:rsidR="009C2418" w:rsidRPr="00036879">
        <w:rPr>
          <w:rFonts w:ascii="Arial" w:hAnsi="Arial" w:cs="Arial"/>
          <w:sz w:val="24"/>
          <w:szCs w:val="24"/>
        </w:rPr>
        <w:t xml:space="preserve"> be raised independently with the Local Authority that placed the young person, or with Ofsted. </w:t>
      </w:r>
    </w:p>
    <w:p w:rsidR="00700EB5" w:rsidRPr="00036879" w:rsidRDefault="00700EB5" w:rsidP="00036879">
      <w:pPr>
        <w:jc w:val="both"/>
        <w:rPr>
          <w:rFonts w:ascii="Arial" w:hAnsi="Arial" w:cs="Arial"/>
          <w:sz w:val="24"/>
          <w:szCs w:val="24"/>
        </w:rPr>
      </w:pPr>
    </w:p>
    <w:p w:rsidR="005F34A7" w:rsidRPr="00036879" w:rsidRDefault="005F34A7" w:rsidP="00036879">
      <w:pPr>
        <w:jc w:val="both"/>
        <w:rPr>
          <w:rFonts w:ascii="Arial" w:hAnsi="Arial" w:cs="Arial"/>
          <w:sz w:val="24"/>
          <w:szCs w:val="24"/>
        </w:rPr>
      </w:pPr>
      <w:r w:rsidRPr="00036879">
        <w:rPr>
          <w:rFonts w:ascii="Arial" w:hAnsi="Arial" w:cs="Arial"/>
          <w:sz w:val="24"/>
          <w:szCs w:val="24"/>
        </w:rPr>
        <w:t>We aim to deal with all complaints/concerns in a timely manner.</w:t>
      </w:r>
    </w:p>
    <w:p w:rsidR="0029112C" w:rsidRPr="00282249" w:rsidRDefault="0029112C" w:rsidP="005B0F61">
      <w:pPr>
        <w:jc w:val="both"/>
        <w:rPr>
          <w:rFonts w:ascii="Arial" w:hAnsi="Arial" w:cs="Arial"/>
          <w:sz w:val="24"/>
          <w:szCs w:val="24"/>
        </w:rPr>
      </w:pPr>
    </w:p>
    <w:p w:rsidR="00604ED5" w:rsidRPr="00282249" w:rsidRDefault="00300AF3" w:rsidP="00AB421B">
      <w:pPr>
        <w:pStyle w:val="Heading5"/>
        <w:numPr>
          <w:ilvl w:val="0"/>
          <w:numId w:val="9"/>
        </w:numPr>
        <w:rPr>
          <w:rFonts w:ascii="Arial" w:hAnsi="Arial" w:cs="Arial"/>
          <w:szCs w:val="24"/>
        </w:rPr>
      </w:pPr>
      <w:r w:rsidRPr="00282249">
        <w:rPr>
          <w:rFonts w:ascii="Arial" w:hAnsi="Arial" w:cs="Arial"/>
          <w:szCs w:val="24"/>
        </w:rPr>
        <w:t xml:space="preserve">Behaviour </w:t>
      </w:r>
      <w:r w:rsidR="00315AA2">
        <w:rPr>
          <w:rFonts w:ascii="Arial" w:hAnsi="Arial" w:cs="Arial"/>
          <w:szCs w:val="24"/>
        </w:rPr>
        <w:t>Support</w:t>
      </w:r>
      <w:r w:rsidRPr="00282249">
        <w:rPr>
          <w:rFonts w:ascii="Arial" w:hAnsi="Arial" w:cs="Arial"/>
          <w:szCs w:val="24"/>
        </w:rPr>
        <w:t xml:space="preserve"> </w:t>
      </w:r>
    </w:p>
    <w:p w:rsidR="00604ED5" w:rsidRDefault="00604ED5" w:rsidP="00604ED5">
      <w:pPr>
        <w:autoSpaceDE w:val="0"/>
        <w:autoSpaceDN w:val="0"/>
        <w:adjustRightInd w:val="0"/>
        <w:jc w:val="both"/>
        <w:rPr>
          <w:rFonts w:ascii="Arial" w:hAnsi="Arial" w:cs="Arial"/>
          <w:color w:val="000000"/>
          <w:sz w:val="24"/>
          <w:szCs w:val="24"/>
          <w:lang w:eastAsia="en-GB"/>
        </w:rPr>
      </w:pPr>
    </w:p>
    <w:p w:rsidR="005F34A7" w:rsidRPr="005F34A7" w:rsidRDefault="005F34A7" w:rsidP="00604ED5">
      <w:pPr>
        <w:autoSpaceDE w:val="0"/>
        <w:autoSpaceDN w:val="0"/>
        <w:adjustRightInd w:val="0"/>
        <w:jc w:val="both"/>
        <w:rPr>
          <w:rFonts w:ascii="Arial" w:hAnsi="Arial" w:cs="Arial"/>
          <w:color w:val="000000"/>
          <w:sz w:val="24"/>
          <w:szCs w:val="24"/>
          <w:lang w:eastAsia="en-GB"/>
        </w:rPr>
      </w:pPr>
      <w:r w:rsidRPr="005F34A7">
        <w:rPr>
          <w:rFonts w:ascii="Arial" w:hAnsi="Arial" w:cs="Arial"/>
          <w:sz w:val="24"/>
          <w:szCs w:val="24"/>
        </w:rPr>
        <w:t>At Endeavour House, staff seek</w:t>
      </w:r>
      <w:r w:rsidR="00646AD5">
        <w:rPr>
          <w:rFonts w:ascii="Arial" w:hAnsi="Arial" w:cs="Arial"/>
          <w:sz w:val="24"/>
          <w:szCs w:val="24"/>
        </w:rPr>
        <w:t>s</w:t>
      </w:r>
      <w:r w:rsidRPr="005F34A7">
        <w:rPr>
          <w:rFonts w:ascii="Arial" w:hAnsi="Arial" w:cs="Arial"/>
          <w:sz w:val="24"/>
          <w:szCs w:val="24"/>
        </w:rPr>
        <w:t xml:space="preserve"> to encourage and promote appropriate behaviour and to create an environment which values and demonstrates respect for the individual. The approach of the team is based on developing positive and supportive relationships between staff and the young people in our care. It is recognised that behaviour is often a means of communication and work is undertaken with the individual to develop appropriate and socially acceptable ways of expressing wishes and feelings.</w:t>
      </w:r>
    </w:p>
    <w:p w:rsidR="005F34A7" w:rsidRDefault="005F34A7" w:rsidP="00604ED5">
      <w:pPr>
        <w:autoSpaceDE w:val="0"/>
        <w:autoSpaceDN w:val="0"/>
        <w:adjustRightInd w:val="0"/>
        <w:jc w:val="both"/>
        <w:rPr>
          <w:rFonts w:ascii="Arial" w:hAnsi="Arial" w:cs="Arial"/>
          <w:color w:val="000000"/>
          <w:sz w:val="24"/>
          <w:szCs w:val="24"/>
          <w:lang w:eastAsia="en-GB"/>
        </w:rPr>
      </w:pPr>
    </w:p>
    <w:p w:rsidR="00646AD5" w:rsidRDefault="00646AD5" w:rsidP="00604ED5">
      <w:pPr>
        <w:autoSpaceDE w:val="0"/>
        <w:autoSpaceDN w:val="0"/>
        <w:adjustRightInd w:val="0"/>
        <w:jc w:val="both"/>
        <w:rPr>
          <w:rFonts w:ascii="Arial" w:hAnsi="Arial" w:cs="Arial"/>
          <w:color w:val="000000"/>
          <w:sz w:val="24"/>
          <w:szCs w:val="24"/>
          <w:lang w:eastAsia="en-GB"/>
        </w:rPr>
      </w:pPr>
      <w:r>
        <w:rPr>
          <w:rFonts w:ascii="Arial" w:hAnsi="Arial" w:cs="Arial"/>
          <w:color w:val="000000"/>
          <w:sz w:val="24"/>
          <w:szCs w:val="24"/>
          <w:lang w:eastAsia="en-GB"/>
        </w:rPr>
        <w:t>All children and young people have Positive Behaviour Support Plans that are regularly reviewed.  The House enjoys strong links with external agencies such as LD CAMHS and other social and health care professionals. Any concerns raised regarding the behaviour of a young person would be reviewed as part of a multi-disciplinary meeting.</w:t>
      </w:r>
    </w:p>
    <w:p w:rsidR="008C1C2A" w:rsidRDefault="008C1C2A" w:rsidP="008C1C2A">
      <w:pPr>
        <w:autoSpaceDE w:val="0"/>
        <w:autoSpaceDN w:val="0"/>
        <w:adjustRightInd w:val="0"/>
        <w:rPr>
          <w:rFonts w:ascii="Arial" w:hAnsi="Arial" w:cs="Arial"/>
          <w:color w:val="595959"/>
          <w:lang w:eastAsia="en-GB"/>
        </w:rPr>
      </w:pPr>
    </w:p>
    <w:p w:rsidR="008C1C2A" w:rsidRPr="008C1C2A" w:rsidRDefault="008C1C2A" w:rsidP="008C1C2A">
      <w:pPr>
        <w:autoSpaceDE w:val="0"/>
        <w:autoSpaceDN w:val="0"/>
        <w:adjustRightInd w:val="0"/>
        <w:jc w:val="both"/>
        <w:rPr>
          <w:rFonts w:ascii="Arial" w:hAnsi="Arial" w:cs="Arial"/>
          <w:sz w:val="24"/>
          <w:szCs w:val="24"/>
          <w:lang w:eastAsia="en-GB"/>
        </w:rPr>
      </w:pPr>
      <w:r w:rsidRPr="008C1C2A">
        <w:rPr>
          <w:rFonts w:ascii="Arial" w:hAnsi="Arial" w:cs="Arial"/>
          <w:sz w:val="24"/>
          <w:szCs w:val="24"/>
          <w:lang w:eastAsia="en-GB"/>
        </w:rPr>
        <w:t xml:space="preserve">Positive reinforcement is used to influence the children and young people’s behaviour. </w:t>
      </w:r>
    </w:p>
    <w:p w:rsidR="008C1C2A" w:rsidRDefault="008C1C2A" w:rsidP="008C1C2A">
      <w:pPr>
        <w:autoSpaceDE w:val="0"/>
        <w:autoSpaceDN w:val="0"/>
        <w:adjustRightInd w:val="0"/>
        <w:jc w:val="both"/>
        <w:rPr>
          <w:rFonts w:ascii="Arial" w:hAnsi="Arial" w:cs="Arial"/>
          <w:sz w:val="24"/>
          <w:szCs w:val="24"/>
          <w:lang w:eastAsia="en-GB"/>
        </w:rPr>
      </w:pPr>
      <w:r w:rsidRPr="008C1C2A">
        <w:rPr>
          <w:rFonts w:ascii="Arial" w:hAnsi="Arial" w:cs="Arial"/>
          <w:sz w:val="24"/>
          <w:szCs w:val="24"/>
          <w:lang w:eastAsia="en-GB"/>
        </w:rPr>
        <w:t xml:space="preserve">All staff </w:t>
      </w:r>
      <w:r w:rsidR="00233FA4">
        <w:rPr>
          <w:rFonts w:ascii="Arial" w:hAnsi="Arial" w:cs="Arial"/>
          <w:sz w:val="24"/>
          <w:szCs w:val="24"/>
          <w:lang w:eastAsia="en-GB"/>
        </w:rPr>
        <w:t xml:space="preserve">receive training in positive behaviour support </w:t>
      </w:r>
      <w:r w:rsidRPr="008C1C2A">
        <w:rPr>
          <w:rFonts w:ascii="Arial" w:hAnsi="Arial" w:cs="Arial"/>
          <w:sz w:val="24"/>
          <w:szCs w:val="24"/>
          <w:lang w:eastAsia="en-GB"/>
        </w:rPr>
        <w:t xml:space="preserve">strategies </w:t>
      </w:r>
      <w:r w:rsidR="00233FA4">
        <w:rPr>
          <w:rFonts w:ascii="Arial" w:hAnsi="Arial" w:cs="Arial"/>
          <w:sz w:val="24"/>
          <w:szCs w:val="24"/>
          <w:lang w:eastAsia="en-GB"/>
        </w:rPr>
        <w:t xml:space="preserve">that includes the use of team teach for safe use of physical intervention. </w:t>
      </w:r>
      <w:r w:rsidRPr="008C1C2A">
        <w:rPr>
          <w:rFonts w:ascii="Arial" w:hAnsi="Arial" w:cs="Arial"/>
          <w:sz w:val="24"/>
          <w:szCs w:val="24"/>
          <w:lang w:eastAsia="en-GB"/>
        </w:rPr>
        <w:t>Until staff receive this training they are not permitted to lead</w:t>
      </w:r>
      <w:r>
        <w:rPr>
          <w:rFonts w:ascii="Arial" w:hAnsi="Arial" w:cs="Arial"/>
          <w:sz w:val="24"/>
          <w:szCs w:val="24"/>
          <w:lang w:eastAsia="en-GB"/>
        </w:rPr>
        <w:t xml:space="preserve"> </w:t>
      </w:r>
      <w:r w:rsidRPr="008C1C2A">
        <w:rPr>
          <w:rFonts w:ascii="Arial" w:hAnsi="Arial" w:cs="Arial"/>
          <w:sz w:val="24"/>
          <w:szCs w:val="24"/>
          <w:lang w:eastAsia="en-GB"/>
        </w:rPr>
        <w:t xml:space="preserve">on the use of physical intervention for any child or young person. </w:t>
      </w:r>
      <w:r w:rsidR="00315AA2">
        <w:rPr>
          <w:rFonts w:ascii="Arial" w:hAnsi="Arial" w:cs="Arial"/>
          <w:sz w:val="24"/>
          <w:szCs w:val="24"/>
          <w:lang w:eastAsia="en-GB"/>
        </w:rPr>
        <w:t>Staff attend regular refresher training.</w:t>
      </w:r>
      <w:r w:rsidR="00233FA4">
        <w:rPr>
          <w:rFonts w:ascii="Arial" w:hAnsi="Arial" w:cs="Arial"/>
          <w:sz w:val="24"/>
          <w:szCs w:val="24"/>
          <w:lang w:eastAsia="en-GB"/>
        </w:rPr>
        <w:t xml:space="preserve"> </w:t>
      </w:r>
    </w:p>
    <w:p w:rsidR="008E45E1" w:rsidRPr="008C1C2A" w:rsidRDefault="008E45E1" w:rsidP="008C1C2A">
      <w:pPr>
        <w:autoSpaceDE w:val="0"/>
        <w:autoSpaceDN w:val="0"/>
        <w:adjustRightInd w:val="0"/>
        <w:jc w:val="both"/>
        <w:rPr>
          <w:rFonts w:ascii="Arial" w:hAnsi="Arial" w:cs="Arial"/>
          <w:sz w:val="24"/>
          <w:szCs w:val="24"/>
          <w:lang w:eastAsia="en-GB"/>
        </w:rPr>
      </w:pPr>
    </w:p>
    <w:p w:rsidR="008C1C2A" w:rsidRDefault="008C1C2A" w:rsidP="008C1C2A">
      <w:pPr>
        <w:autoSpaceDE w:val="0"/>
        <w:autoSpaceDN w:val="0"/>
        <w:adjustRightInd w:val="0"/>
        <w:jc w:val="both"/>
        <w:rPr>
          <w:rFonts w:ascii="Arial" w:hAnsi="Arial" w:cs="Arial"/>
          <w:sz w:val="24"/>
          <w:szCs w:val="24"/>
          <w:lang w:eastAsia="en-GB"/>
        </w:rPr>
      </w:pPr>
      <w:r w:rsidRPr="008C1C2A">
        <w:rPr>
          <w:rFonts w:ascii="Arial" w:hAnsi="Arial" w:cs="Arial"/>
          <w:sz w:val="24"/>
          <w:szCs w:val="24"/>
          <w:lang w:eastAsia="en-GB"/>
        </w:rPr>
        <w:t>Any physical intervention used</w:t>
      </w:r>
      <w:r w:rsidR="00233FA4">
        <w:rPr>
          <w:rFonts w:ascii="Arial" w:hAnsi="Arial" w:cs="Arial"/>
          <w:sz w:val="24"/>
          <w:szCs w:val="24"/>
          <w:lang w:eastAsia="en-GB"/>
        </w:rPr>
        <w:t>,</w:t>
      </w:r>
      <w:r w:rsidRPr="008C1C2A">
        <w:rPr>
          <w:rFonts w:ascii="Arial" w:hAnsi="Arial" w:cs="Arial"/>
          <w:sz w:val="24"/>
          <w:szCs w:val="24"/>
          <w:lang w:eastAsia="en-GB"/>
        </w:rPr>
        <w:t xml:space="preserve"> is recorded as part of the incident reporting process. These records are monitored by the Head of Care, Senior Managers and our Behaviour Support Lead.  Records of incidents requiring physical intervention </w:t>
      </w:r>
      <w:r w:rsidR="00315AA2">
        <w:rPr>
          <w:rFonts w:ascii="Arial" w:hAnsi="Arial" w:cs="Arial"/>
          <w:sz w:val="24"/>
          <w:szCs w:val="24"/>
          <w:lang w:eastAsia="en-GB"/>
        </w:rPr>
        <w:t>are</w:t>
      </w:r>
      <w:r w:rsidRPr="008C1C2A">
        <w:rPr>
          <w:rFonts w:ascii="Arial" w:hAnsi="Arial" w:cs="Arial"/>
          <w:sz w:val="24"/>
          <w:szCs w:val="24"/>
          <w:lang w:eastAsia="en-GB"/>
        </w:rPr>
        <w:t xml:space="preserve"> copied to parents and placing authorities if required.</w:t>
      </w:r>
    </w:p>
    <w:p w:rsidR="004E4CFD" w:rsidRPr="008C1C2A" w:rsidRDefault="004E4CFD" w:rsidP="008C1C2A">
      <w:pPr>
        <w:autoSpaceDE w:val="0"/>
        <w:autoSpaceDN w:val="0"/>
        <w:adjustRightInd w:val="0"/>
        <w:jc w:val="both"/>
        <w:rPr>
          <w:rFonts w:ascii="Arial" w:hAnsi="Arial" w:cs="Arial"/>
          <w:sz w:val="24"/>
          <w:szCs w:val="24"/>
          <w:lang w:eastAsia="en-GB"/>
        </w:rPr>
      </w:pPr>
    </w:p>
    <w:p w:rsidR="008C1C2A" w:rsidRPr="008C1C2A" w:rsidRDefault="004E4CFD" w:rsidP="008C1C2A">
      <w:pPr>
        <w:autoSpaceDE w:val="0"/>
        <w:autoSpaceDN w:val="0"/>
        <w:adjustRightInd w:val="0"/>
        <w:jc w:val="both"/>
        <w:rPr>
          <w:rFonts w:ascii="Arial" w:hAnsi="Arial" w:cs="Arial"/>
          <w:sz w:val="24"/>
          <w:szCs w:val="24"/>
          <w:lang w:eastAsia="en-GB"/>
        </w:rPr>
      </w:pPr>
      <w:r>
        <w:rPr>
          <w:rFonts w:ascii="Arial" w:hAnsi="Arial" w:cs="Arial"/>
          <w:sz w:val="24"/>
          <w:szCs w:val="24"/>
          <w:lang w:eastAsia="en-GB"/>
        </w:rPr>
        <w:t>The need to use physical intervention is</w:t>
      </w:r>
      <w:r w:rsidR="008C1C2A" w:rsidRPr="008C1C2A">
        <w:rPr>
          <w:rFonts w:ascii="Arial" w:hAnsi="Arial" w:cs="Arial"/>
          <w:sz w:val="24"/>
          <w:szCs w:val="24"/>
          <w:lang w:eastAsia="en-GB"/>
        </w:rPr>
        <w:t xml:space="preserve"> </w:t>
      </w:r>
      <w:r>
        <w:rPr>
          <w:rFonts w:ascii="Arial" w:hAnsi="Arial" w:cs="Arial"/>
          <w:sz w:val="24"/>
          <w:szCs w:val="24"/>
          <w:lang w:eastAsia="en-GB"/>
        </w:rPr>
        <w:t>identified</w:t>
      </w:r>
      <w:r w:rsidR="008C1C2A" w:rsidRPr="008C1C2A">
        <w:rPr>
          <w:rFonts w:ascii="Arial" w:hAnsi="Arial" w:cs="Arial"/>
          <w:sz w:val="24"/>
          <w:szCs w:val="24"/>
          <w:lang w:eastAsia="en-GB"/>
        </w:rPr>
        <w:t xml:space="preserve"> within a child/young person’s </w:t>
      </w:r>
      <w:r>
        <w:rPr>
          <w:rFonts w:ascii="Arial" w:hAnsi="Arial" w:cs="Arial"/>
          <w:sz w:val="24"/>
          <w:szCs w:val="24"/>
          <w:lang w:eastAsia="en-GB"/>
        </w:rPr>
        <w:t>Positive</w:t>
      </w:r>
      <w:r w:rsidR="008C1C2A" w:rsidRPr="008C1C2A">
        <w:rPr>
          <w:rFonts w:ascii="Arial" w:hAnsi="Arial" w:cs="Arial"/>
          <w:sz w:val="24"/>
          <w:szCs w:val="24"/>
          <w:lang w:eastAsia="en-GB"/>
        </w:rPr>
        <w:t xml:space="preserve"> </w:t>
      </w:r>
      <w:r w:rsidR="00347ED3">
        <w:rPr>
          <w:rFonts w:ascii="Arial" w:hAnsi="Arial" w:cs="Arial"/>
          <w:sz w:val="24"/>
          <w:szCs w:val="24"/>
          <w:lang w:eastAsia="en-GB"/>
        </w:rPr>
        <w:t>Behaviour Support Plan</w:t>
      </w:r>
      <w:r w:rsidR="008C1C2A" w:rsidRPr="008C1C2A">
        <w:rPr>
          <w:rFonts w:ascii="Arial" w:hAnsi="Arial" w:cs="Arial"/>
          <w:sz w:val="24"/>
          <w:szCs w:val="24"/>
          <w:lang w:eastAsia="en-GB"/>
        </w:rPr>
        <w:t>.</w:t>
      </w:r>
    </w:p>
    <w:p w:rsidR="008C1C2A" w:rsidRPr="00315AA2" w:rsidRDefault="008C1C2A" w:rsidP="008C1C2A">
      <w:pPr>
        <w:autoSpaceDE w:val="0"/>
        <w:autoSpaceDN w:val="0"/>
        <w:adjustRightInd w:val="0"/>
        <w:rPr>
          <w:rFonts w:ascii="Arial" w:hAnsi="Arial" w:cs="Arial"/>
          <w:sz w:val="24"/>
          <w:szCs w:val="24"/>
          <w:lang w:eastAsia="en-GB"/>
        </w:rPr>
      </w:pPr>
    </w:p>
    <w:p w:rsidR="008C1C2A" w:rsidRPr="00315AA2" w:rsidRDefault="008C1C2A" w:rsidP="008C1C2A">
      <w:pPr>
        <w:autoSpaceDE w:val="0"/>
        <w:autoSpaceDN w:val="0"/>
        <w:adjustRightInd w:val="0"/>
        <w:rPr>
          <w:rFonts w:ascii="Arial" w:hAnsi="Arial" w:cs="Arial"/>
          <w:sz w:val="24"/>
          <w:szCs w:val="24"/>
          <w:lang w:eastAsia="en-GB"/>
        </w:rPr>
      </w:pPr>
      <w:r w:rsidRPr="00315AA2">
        <w:rPr>
          <w:rFonts w:ascii="Arial" w:hAnsi="Arial" w:cs="Arial"/>
          <w:sz w:val="24"/>
          <w:szCs w:val="24"/>
          <w:lang w:eastAsia="en-GB"/>
        </w:rPr>
        <w:t xml:space="preserve">Our Behaviour Management Policy and Child Protection and Safeguarding Policy can be found on Endeavour Academy website on </w:t>
      </w:r>
      <w:hyperlink r:id="rId19" w:history="1">
        <w:r w:rsidR="00315AA2" w:rsidRPr="00315AA2">
          <w:rPr>
            <w:rStyle w:val="Hyperlink"/>
            <w:rFonts w:ascii="Arial" w:hAnsi="Arial" w:cs="Arial"/>
            <w:color w:val="auto"/>
            <w:sz w:val="24"/>
            <w:szCs w:val="24"/>
            <w:lang w:eastAsia="en-GB"/>
          </w:rPr>
          <w:t>http://www.endeavour-academy.org</w:t>
        </w:r>
      </w:hyperlink>
    </w:p>
    <w:p w:rsidR="00315AA2" w:rsidRPr="00315AA2" w:rsidRDefault="00315AA2" w:rsidP="008C1C2A">
      <w:pPr>
        <w:autoSpaceDE w:val="0"/>
        <w:autoSpaceDN w:val="0"/>
        <w:adjustRightInd w:val="0"/>
        <w:rPr>
          <w:rFonts w:ascii="Arial" w:hAnsi="Arial" w:cs="Arial"/>
          <w:sz w:val="24"/>
          <w:szCs w:val="24"/>
          <w:lang w:eastAsia="en-GB"/>
        </w:rPr>
      </w:pPr>
    </w:p>
    <w:p w:rsidR="008C1C2A" w:rsidRDefault="008C1C2A" w:rsidP="00455632">
      <w:pPr>
        <w:rPr>
          <w:rFonts w:ascii="Arial" w:hAnsi="Arial" w:cs="Arial"/>
          <w:color w:val="000000"/>
          <w:sz w:val="24"/>
          <w:szCs w:val="24"/>
          <w:lang w:eastAsia="en-GB"/>
        </w:rPr>
      </w:pPr>
    </w:p>
    <w:p w:rsidR="00315AA2" w:rsidRPr="00282249" w:rsidRDefault="00315AA2" w:rsidP="00315AA2">
      <w:pPr>
        <w:pStyle w:val="Heading5"/>
        <w:numPr>
          <w:ilvl w:val="0"/>
          <w:numId w:val="9"/>
        </w:numPr>
        <w:rPr>
          <w:rFonts w:ascii="Arial" w:hAnsi="Arial" w:cs="Arial"/>
          <w:szCs w:val="24"/>
        </w:rPr>
      </w:pPr>
      <w:r>
        <w:rPr>
          <w:rFonts w:ascii="Arial" w:hAnsi="Arial" w:cs="Arial"/>
          <w:szCs w:val="24"/>
        </w:rPr>
        <w:t>Child Protection</w:t>
      </w:r>
    </w:p>
    <w:p w:rsidR="008C1C2A" w:rsidRDefault="008C1C2A" w:rsidP="00604ED5">
      <w:pPr>
        <w:autoSpaceDE w:val="0"/>
        <w:autoSpaceDN w:val="0"/>
        <w:adjustRightInd w:val="0"/>
        <w:jc w:val="both"/>
        <w:rPr>
          <w:rFonts w:ascii="Arial" w:hAnsi="Arial" w:cs="Arial"/>
          <w:color w:val="000000"/>
          <w:sz w:val="24"/>
          <w:szCs w:val="24"/>
          <w:lang w:eastAsia="en-GB"/>
        </w:rPr>
      </w:pPr>
    </w:p>
    <w:p w:rsidR="00315AA2" w:rsidRPr="00036879" w:rsidRDefault="00315AA2" w:rsidP="00315AA2">
      <w:pPr>
        <w:autoSpaceDE w:val="0"/>
        <w:autoSpaceDN w:val="0"/>
        <w:adjustRightInd w:val="0"/>
        <w:jc w:val="both"/>
        <w:rPr>
          <w:rFonts w:ascii="Arial" w:hAnsi="Arial" w:cs="Arial"/>
          <w:sz w:val="24"/>
          <w:szCs w:val="24"/>
          <w:lang w:eastAsia="en-GB"/>
        </w:rPr>
      </w:pPr>
      <w:r w:rsidRPr="00036879">
        <w:rPr>
          <w:rFonts w:ascii="Arial" w:hAnsi="Arial" w:cs="Arial"/>
          <w:sz w:val="24"/>
          <w:szCs w:val="24"/>
          <w:lang w:eastAsia="en-GB"/>
        </w:rPr>
        <w:t xml:space="preserve">Endeavour House has a commitment to promote and safeguard the welfare of each child and young person. In particular, our aim is to provide a safe environment that enables young people’s individual needs to be met and developed. </w:t>
      </w:r>
    </w:p>
    <w:p w:rsidR="00315AA2" w:rsidRPr="00036879" w:rsidRDefault="00315AA2" w:rsidP="00315AA2">
      <w:pPr>
        <w:autoSpaceDE w:val="0"/>
        <w:autoSpaceDN w:val="0"/>
        <w:adjustRightInd w:val="0"/>
        <w:jc w:val="both"/>
        <w:rPr>
          <w:rFonts w:ascii="Arial" w:hAnsi="Arial" w:cs="Arial"/>
          <w:sz w:val="24"/>
          <w:szCs w:val="24"/>
          <w:lang w:eastAsia="en-GB"/>
        </w:rPr>
      </w:pPr>
    </w:p>
    <w:p w:rsidR="00315AA2" w:rsidRPr="00036879" w:rsidRDefault="00315AA2" w:rsidP="00315AA2">
      <w:pPr>
        <w:autoSpaceDE w:val="0"/>
        <w:autoSpaceDN w:val="0"/>
        <w:adjustRightInd w:val="0"/>
        <w:jc w:val="both"/>
        <w:rPr>
          <w:rFonts w:ascii="Arial" w:hAnsi="Arial" w:cs="Arial"/>
          <w:sz w:val="24"/>
          <w:szCs w:val="24"/>
          <w:lang w:eastAsia="en-GB"/>
        </w:rPr>
      </w:pPr>
      <w:r w:rsidRPr="00036879">
        <w:rPr>
          <w:rFonts w:ascii="Arial" w:hAnsi="Arial" w:cs="Arial"/>
          <w:sz w:val="24"/>
          <w:szCs w:val="24"/>
          <w:lang w:eastAsia="en-GB"/>
        </w:rPr>
        <w:t>We believe it is vital that everyone involved in the care and support of children and young people is alert to the possibility of abusive situations.</w:t>
      </w:r>
    </w:p>
    <w:p w:rsidR="00315AA2" w:rsidRPr="00036879" w:rsidRDefault="00315AA2" w:rsidP="00315AA2">
      <w:pPr>
        <w:autoSpaceDE w:val="0"/>
        <w:autoSpaceDN w:val="0"/>
        <w:adjustRightInd w:val="0"/>
        <w:jc w:val="both"/>
        <w:rPr>
          <w:rFonts w:ascii="Arial" w:hAnsi="Arial" w:cs="Arial"/>
          <w:sz w:val="24"/>
          <w:szCs w:val="24"/>
          <w:lang w:eastAsia="en-GB"/>
        </w:rPr>
      </w:pPr>
    </w:p>
    <w:p w:rsidR="00315AA2" w:rsidRPr="00036879" w:rsidRDefault="00315AA2" w:rsidP="00315AA2">
      <w:pPr>
        <w:autoSpaceDE w:val="0"/>
        <w:autoSpaceDN w:val="0"/>
        <w:adjustRightInd w:val="0"/>
        <w:jc w:val="both"/>
        <w:rPr>
          <w:rFonts w:ascii="Arial" w:hAnsi="Arial" w:cs="Arial"/>
          <w:sz w:val="24"/>
          <w:szCs w:val="24"/>
          <w:lang w:eastAsia="en-GB"/>
        </w:rPr>
      </w:pPr>
      <w:r w:rsidRPr="00036879">
        <w:rPr>
          <w:rFonts w:ascii="Arial" w:hAnsi="Arial" w:cs="Arial"/>
          <w:sz w:val="24"/>
          <w:szCs w:val="24"/>
          <w:lang w:eastAsia="en-GB"/>
        </w:rPr>
        <w:t xml:space="preserve">Our </w:t>
      </w:r>
      <w:r w:rsidR="00915FAB">
        <w:rPr>
          <w:rFonts w:ascii="Arial" w:hAnsi="Arial" w:cs="Arial"/>
          <w:sz w:val="24"/>
          <w:szCs w:val="24"/>
          <w:lang w:eastAsia="en-GB"/>
        </w:rPr>
        <w:t xml:space="preserve">safeguarding </w:t>
      </w:r>
      <w:r w:rsidRPr="00036879">
        <w:rPr>
          <w:rFonts w:ascii="Arial" w:hAnsi="Arial" w:cs="Arial"/>
          <w:sz w:val="24"/>
          <w:szCs w:val="24"/>
          <w:lang w:eastAsia="en-GB"/>
        </w:rPr>
        <w:t xml:space="preserve">policy and procedures recognise this possibility and aim to promote an environment in which abuse is unlikely to occur. Endeavour House has comprehensive policy and guidelines (this is available on Endeavour Academy’s website) setting out the course of action for members of staff, young people and parents, </w:t>
      </w:r>
      <w:r w:rsidR="004E4CFD" w:rsidRPr="00036879">
        <w:rPr>
          <w:rFonts w:ascii="Arial" w:hAnsi="Arial" w:cs="Arial"/>
          <w:sz w:val="24"/>
          <w:szCs w:val="24"/>
          <w:lang w:eastAsia="en-GB"/>
        </w:rPr>
        <w:t>visitors</w:t>
      </w:r>
      <w:r w:rsidRPr="00036879">
        <w:rPr>
          <w:rFonts w:ascii="Arial" w:hAnsi="Arial" w:cs="Arial"/>
          <w:sz w:val="24"/>
          <w:szCs w:val="24"/>
          <w:lang w:eastAsia="en-GB"/>
        </w:rPr>
        <w:t xml:space="preserve"> and friends, if abuse is alleged, suspected or observed. Endeavour Academy provides Child Protection and Safeguarding training for all staff, with regular updates and refresher training forming a part of continuing professional development (CPD).</w:t>
      </w:r>
      <w:r w:rsidR="004E4CFD" w:rsidRPr="00036879">
        <w:rPr>
          <w:rFonts w:ascii="Arial" w:hAnsi="Arial" w:cs="Arial"/>
          <w:sz w:val="24"/>
          <w:szCs w:val="24"/>
          <w:lang w:eastAsia="en-GB"/>
        </w:rPr>
        <w:t xml:space="preserve"> </w:t>
      </w:r>
    </w:p>
    <w:p w:rsidR="00315AA2" w:rsidRPr="00036879" w:rsidRDefault="00315AA2" w:rsidP="00315AA2">
      <w:pPr>
        <w:autoSpaceDE w:val="0"/>
        <w:autoSpaceDN w:val="0"/>
        <w:adjustRightInd w:val="0"/>
        <w:jc w:val="both"/>
        <w:rPr>
          <w:rFonts w:ascii="Arial" w:hAnsi="Arial" w:cs="Arial"/>
          <w:sz w:val="24"/>
          <w:szCs w:val="24"/>
          <w:lang w:eastAsia="en-GB"/>
        </w:rPr>
      </w:pPr>
    </w:p>
    <w:p w:rsidR="00315AA2" w:rsidRPr="00036879" w:rsidRDefault="00315AA2" w:rsidP="00315AA2">
      <w:pPr>
        <w:autoSpaceDE w:val="0"/>
        <w:autoSpaceDN w:val="0"/>
        <w:adjustRightInd w:val="0"/>
        <w:jc w:val="both"/>
        <w:rPr>
          <w:rFonts w:ascii="Arial" w:hAnsi="Arial" w:cs="Arial"/>
          <w:sz w:val="24"/>
          <w:szCs w:val="24"/>
          <w:lang w:eastAsia="en-GB"/>
        </w:rPr>
      </w:pPr>
      <w:r w:rsidRPr="00036879">
        <w:rPr>
          <w:rFonts w:ascii="Arial" w:hAnsi="Arial" w:cs="Arial"/>
          <w:sz w:val="24"/>
          <w:szCs w:val="24"/>
          <w:lang w:eastAsia="en-GB"/>
        </w:rPr>
        <w:t xml:space="preserve">Our Protection and Safeguarding Children Policy, and </w:t>
      </w:r>
      <w:r w:rsidR="00915FAB">
        <w:rPr>
          <w:rFonts w:ascii="Arial" w:hAnsi="Arial" w:cs="Arial"/>
          <w:sz w:val="24"/>
          <w:szCs w:val="24"/>
          <w:lang w:eastAsia="en-GB"/>
        </w:rPr>
        <w:t>related training</w:t>
      </w:r>
      <w:r w:rsidRPr="00036879">
        <w:rPr>
          <w:rFonts w:ascii="Arial" w:hAnsi="Arial" w:cs="Arial"/>
          <w:sz w:val="24"/>
          <w:szCs w:val="24"/>
          <w:lang w:eastAsia="en-GB"/>
        </w:rPr>
        <w:t>, reflect both national and local area guidelines. As we are located in Oxfordshire, Endeavour House follows the locally agreed procedures for this county. All allegations or disclosures in relation to child protection issues are referred directly to the Oxfordshire Local Safeguarding Board or Local Authority Designated Officer (LADO) for Safeguarding.</w:t>
      </w:r>
    </w:p>
    <w:p w:rsidR="004E4CFD" w:rsidRPr="00036879" w:rsidRDefault="004E4CFD" w:rsidP="00315AA2">
      <w:pPr>
        <w:autoSpaceDE w:val="0"/>
        <w:autoSpaceDN w:val="0"/>
        <w:adjustRightInd w:val="0"/>
        <w:jc w:val="both"/>
        <w:rPr>
          <w:rFonts w:ascii="Arial" w:hAnsi="Arial" w:cs="Arial"/>
          <w:sz w:val="24"/>
          <w:szCs w:val="24"/>
          <w:lang w:eastAsia="en-GB"/>
        </w:rPr>
      </w:pPr>
    </w:p>
    <w:p w:rsidR="004E4CFD" w:rsidRPr="00036879" w:rsidRDefault="004E4CFD" w:rsidP="00315AA2">
      <w:pPr>
        <w:autoSpaceDE w:val="0"/>
        <w:autoSpaceDN w:val="0"/>
        <w:adjustRightInd w:val="0"/>
        <w:jc w:val="both"/>
        <w:rPr>
          <w:rFonts w:ascii="Arial" w:hAnsi="Arial" w:cs="Arial"/>
          <w:sz w:val="24"/>
          <w:szCs w:val="24"/>
          <w:lang w:eastAsia="en-GB"/>
        </w:rPr>
      </w:pPr>
      <w:r w:rsidRPr="00036879">
        <w:rPr>
          <w:rFonts w:ascii="Arial" w:hAnsi="Arial" w:cs="Arial"/>
          <w:sz w:val="24"/>
          <w:szCs w:val="24"/>
          <w:lang w:eastAsia="en-GB"/>
        </w:rPr>
        <w:t xml:space="preserve">The Principal of the Academy acts as the Designated Child Protection Officer across the site. </w:t>
      </w:r>
      <w:r w:rsidR="00347ED3">
        <w:rPr>
          <w:rFonts w:ascii="Arial" w:hAnsi="Arial" w:cs="Arial"/>
          <w:sz w:val="24"/>
          <w:szCs w:val="24"/>
          <w:lang w:eastAsia="en-GB"/>
        </w:rPr>
        <w:t>There are three deputy safeguarding leads across the academy, these include the Head of Care and the Safeguarding, Behaviour and Wellbeing Lead for the Academy</w:t>
      </w:r>
      <w:r w:rsidR="00036879">
        <w:rPr>
          <w:rFonts w:ascii="Arial" w:hAnsi="Arial" w:cs="Arial"/>
          <w:sz w:val="24"/>
          <w:szCs w:val="24"/>
          <w:lang w:eastAsia="en-GB"/>
        </w:rPr>
        <w:t>.</w:t>
      </w:r>
      <w:r w:rsidRPr="00036879">
        <w:rPr>
          <w:rFonts w:ascii="Arial" w:hAnsi="Arial" w:cs="Arial"/>
          <w:sz w:val="24"/>
          <w:szCs w:val="24"/>
          <w:lang w:eastAsia="en-GB"/>
        </w:rPr>
        <w:t xml:space="preserve"> </w:t>
      </w:r>
    </w:p>
    <w:p w:rsidR="00315AA2" w:rsidRPr="00036879" w:rsidRDefault="00315AA2" w:rsidP="00315AA2">
      <w:pPr>
        <w:autoSpaceDE w:val="0"/>
        <w:autoSpaceDN w:val="0"/>
        <w:adjustRightInd w:val="0"/>
        <w:rPr>
          <w:rFonts w:ascii="Arial" w:hAnsi="Arial" w:cs="Arial"/>
          <w:lang w:eastAsia="en-GB"/>
        </w:rPr>
      </w:pPr>
    </w:p>
    <w:p w:rsidR="00036879" w:rsidRPr="00282249" w:rsidRDefault="00036879" w:rsidP="00036879">
      <w:pPr>
        <w:pStyle w:val="Heading5"/>
        <w:numPr>
          <w:ilvl w:val="0"/>
          <w:numId w:val="9"/>
        </w:numPr>
        <w:rPr>
          <w:rFonts w:ascii="Arial" w:hAnsi="Arial" w:cs="Arial"/>
          <w:szCs w:val="24"/>
        </w:rPr>
      </w:pPr>
      <w:r>
        <w:rPr>
          <w:rFonts w:ascii="Arial" w:hAnsi="Arial" w:cs="Arial"/>
          <w:szCs w:val="24"/>
        </w:rPr>
        <w:t>Missing From Care Procedures and Protocol</w:t>
      </w:r>
    </w:p>
    <w:p w:rsidR="005C3B6F" w:rsidRPr="00282249" w:rsidRDefault="005C3B6F" w:rsidP="004B23E1">
      <w:pPr>
        <w:rPr>
          <w:rFonts w:ascii="Arial" w:hAnsi="Arial" w:cs="Arial"/>
          <w:b/>
          <w:color w:val="7030A0"/>
          <w:sz w:val="24"/>
          <w:szCs w:val="24"/>
        </w:rPr>
      </w:pPr>
    </w:p>
    <w:p w:rsidR="00036879" w:rsidRPr="00036879" w:rsidRDefault="00036879" w:rsidP="00036879">
      <w:pPr>
        <w:autoSpaceDE w:val="0"/>
        <w:autoSpaceDN w:val="0"/>
        <w:adjustRightInd w:val="0"/>
        <w:jc w:val="both"/>
        <w:rPr>
          <w:rFonts w:ascii="Arial" w:hAnsi="Arial" w:cs="Arial"/>
          <w:sz w:val="24"/>
          <w:szCs w:val="24"/>
          <w:lang w:eastAsia="en-GB"/>
        </w:rPr>
      </w:pPr>
      <w:r w:rsidRPr="00036879">
        <w:rPr>
          <w:rFonts w:ascii="Arial" w:hAnsi="Arial" w:cs="Arial"/>
          <w:sz w:val="24"/>
          <w:szCs w:val="24"/>
          <w:lang w:eastAsia="en-GB"/>
        </w:rPr>
        <w:t xml:space="preserve">As </w:t>
      </w:r>
      <w:r>
        <w:rPr>
          <w:rFonts w:ascii="Arial" w:hAnsi="Arial" w:cs="Arial"/>
          <w:sz w:val="24"/>
          <w:szCs w:val="24"/>
          <w:lang w:eastAsia="en-GB"/>
        </w:rPr>
        <w:t>Endeavour House</w:t>
      </w:r>
      <w:r w:rsidRPr="00036879">
        <w:rPr>
          <w:rFonts w:ascii="Arial" w:hAnsi="Arial" w:cs="Arial"/>
          <w:sz w:val="24"/>
          <w:szCs w:val="24"/>
          <w:lang w:eastAsia="en-GB"/>
        </w:rPr>
        <w:t xml:space="preserve"> is registered as a Children’s Home, rather than a secure unit, we do no</w:t>
      </w:r>
      <w:r>
        <w:rPr>
          <w:rFonts w:ascii="Arial" w:hAnsi="Arial" w:cs="Arial"/>
          <w:sz w:val="24"/>
          <w:szCs w:val="24"/>
          <w:lang w:eastAsia="en-GB"/>
        </w:rPr>
        <w:t xml:space="preserve">t feel it appropriate for young </w:t>
      </w:r>
      <w:r w:rsidRPr="00036879">
        <w:rPr>
          <w:rFonts w:ascii="Arial" w:hAnsi="Arial" w:cs="Arial"/>
          <w:sz w:val="24"/>
          <w:szCs w:val="24"/>
          <w:lang w:eastAsia="en-GB"/>
        </w:rPr>
        <w:t xml:space="preserve">people to feel restricted; and we provide many opportunities for them to enjoy </w:t>
      </w:r>
      <w:r>
        <w:rPr>
          <w:rFonts w:ascii="Arial" w:hAnsi="Arial" w:cs="Arial"/>
          <w:sz w:val="24"/>
          <w:szCs w:val="24"/>
          <w:lang w:eastAsia="en-GB"/>
        </w:rPr>
        <w:t>the residential building and the school campus</w:t>
      </w:r>
      <w:r w:rsidRPr="00036879">
        <w:rPr>
          <w:rFonts w:ascii="Arial" w:hAnsi="Arial" w:cs="Arial"/>
          <w:sz w:val="24"/>
          <w:szCs w:val="24"/>
          <w:lang w:eastAsia="en-GB"/>
        </w:rPr>
        <w:t>. However,</w:t>
      </w:r>
    </w:p>
    <w:p w:rsidR="00036879" w:rsidRDefault="00036879" w:rsidP="00036879">
      <w:pPr>
        <w:autoSpaceDE w:val="0"/>
        <w:autoSpaceDN w:val="0"/>
        <w:adjustRightInd w:val="0"/>
        <w:jc w:val="both"/>
        <w:rPr>
          <w:rFonts w:ascii="Arial" w:hAnsi="Arial" w:cs="Arial"/>
          <w:sz w:val="24"/>
          <w:szCs w:val="24"/>
          <w:lang w:eastAsia="en-GB"/>
        </w:rPr>
      </w:pPr>
      <w:r w:rsidRPr="00036879">
        <w:rPr>
          <w:rFonts w:ascii="Arial" w:hAnsi="Arial" w:cs="Arial"/>
          <w:sz w:val="24"/>
          <w:szCs w:val="24"/>
          <w:lang w:eastAsia="en-GB"/>
        </w:rPr>
        <w:t>young people’s safety is paramount and all young people are supervised closely day and night.</w:t>
      </w:r>
    </w:p>
    <w:p w:rsidR="005947A6" w:rsidRPr="00036879" w:rsidRDefault="005947A6" w:rsidP="00036879">
      <w:pPr>
        <w:autoSpaceDE w:val="0"/>
        <w:autoSpaceDN w:val="0"/>
        <w:adjustRightInd w:val="0"/>
        <w:jc w:val="both"/>
        <w:rPr>
          <w:rFonts w:ascii="Arial" w:hAnsi="Arial" w:cs="Arial"/>
          <w:sz w:val="24"/>
          <w:szCs w:val="24"/>
          <w:lang w:eastAsia="en-GB"/>
        </w:rPr>
      </w:pPr>
    </w:p>
    <w:p w:rsidR="00036879" w:rsidRDefault="00036879" w:rsidP="00036879">
      <w:pPr>
        <w:autoSpaceDE w:val="0"/>
        <w:autoSpaceDN w:val="0"/>
        <w:adjustRightInd w:val="0"/>
        <w:jc w:val="both"/>
        <w:rPr>
          <w:rFonts w:ascii="Arial" w:hAnsi="Arial" w:cs="Arial"/>
          <w:sz w:val="24"/>
          <w:szCs w:val="24"/>
          <w:lang w:eastAsia="en-GB"/>
        </w:rPr>
      </w:pPr>
      <w:r>
        <w:rPr>
          <w:rFonts w:ascii="Arial" w:hAnsi="Arial" w:cs="Arial"/>
          <w:sz w:val="24"/>
          <w:szCs w:val="24"/>
          <w:lang w:eastAsia="en-GB"/>
        </w:rPr>
        <w:t>External doors are kept locked or have access control fobs,</w:t>
      </w:r>
      <w:r w:rsidRPr="00036879">
        <w:rPr>
          <w:rFonts w:ascii="Arial" w:hAnsi="Arial" w:cs="Arial"/>
          <w:sz w:val="24"/>
          <w:szCs w:val="24"/>
          <w:lang w:eastAsia="en-GB"/>
        </w:rPr>
        <w:t xml:space="preserve"> where appropriate, as some of our </w:t>
      </w:r>
      <w:r>
        <w:rPr>
          <w:rFonts w:ascii="Arial" w:hAnsi="Arial" w:cs="Arial"/>
          <w:sz w:val="24"/>
          <w:szCs w:val="24"/>
          <w:lang w:eastAsia="en-GB"/>
        </w:rPr>
        <w:t xml:space="preserve">children and </w:t>
      </w:r>
      <w:r w:rsidRPr="00036879">
        <w:rPr>
          <w:rFonts w:ascii="Arial" w:hAnsi="Arial" w:cs="Arial"/>
          <w:sz w:val="24"/>
          <w:szCs w:val="24"/>
          <w:lang w:eastAsia="en-GB"/>
        </w:rPr>
        <w:t>young people lack awareness of danger and are</w:t>
      </w:r>
      <w:r>
        <w:rPr>
          <w:rFonts w:ascii="Arial" w:hAnsi="Arial" w:cs="Arial"/>
          <w:sz w:val="24"/>
          <w:szCs w:val="24"/>
          <w:lang w:eastAsia="en-GB"/>
        </w:rPr>
        <w:t xml:space="preserve"> </w:t>
      </w:r>
      <w:r w:rsidRPr="00036879">
        <w:rPr>
          <w:rFonts w:ascii="Arial" w:hAnsi="Arial" w:cs="Arial"/>
          <w:sz w:val="24"/>
          <w:szCs w:val="24"/>
          <w:lang w:eastAsia="en-GB"/>
        </w:rPr>
        <w:t>unable to preserve their personal safety if they were to leave the building unaccompanied. These locked</w:t>
      </w:r>
      <w:r>
        <w:rPr>
          <w:rFonts w:ascii="Arial" w:hAnsi="Arial" w:cs="Arial"/>
          <w:sz w:val="24"/>
          <w:szCs w:val="24"/>
          <w:lang w:eastAsia="en-GB"/>
        </w:rPr>
        <w:t>/access controlled</w:t>
      </w:r>
      <w:r w:rsidRPr="00036879">
        <w:rPr>
          <w:rFonts w:ascii="Arial" w:hAnsi="Arial" w:cs="Arial"/>
          <w:sz w:val="24"/>
          <w:szCs w:val="24"/>
          <w:lang w:eastAsia="en-GB"/>
        </w:rPr>
        <w:t xml:space="preserve"> external</w:t>
      </w:r>
      <w:r>
        <w:rPr>
          <w:rFonts w:ascii="Arial" w:hAnsi="Arial" w:cs="Arial"/>
          <w:sz w:val="24"/>
          <w:szCs w:val="24"/>
          <w:lang w:eastAsia="en-GB"/>
        </w:rPr>
        <w:t xml:space="preserve"> </w:t>
      </w:r>
      <w:r w:rsidRPr="00036879">
        <w:rPr>
          <w:rFonts w:ascii="Arial" w:hAnsi="Arial" w:cs="Arial"/>
          <w:sz w:val="24"/>
          <w:szCs w:val="24"/>
          <w:lang w:eastAsia="en-GB"/>
        </w:rPr>
        <w:t xml:space="preserve">doors also protect young people from unwanted visitors/strangers entering the building. </w:t>
      </w:r>
    </w:p>
    <w:p w:rsidR="005947A6" w:rsidRDefault="005947A6" w:rsidP="00036879">
      <w:pPr>
        <w:autoSpaceDE w:val="0"/>
        <w:autoSpaceDN w:val="0"/>
        <w:adjustRightInd w:val="0"/>
        <w:jc w:val="both"/>
        <w:rPr>
          <w:rFonts w:ascii="Arial" w:hAnsi="Arial" w:cs="Arial"/>
          <w:sz w:val="24"/>
          <w:szCs w:val="24"/>
          <w:lang w:eastAsia="en-GB"/>
        </w:rPr>
      </w:pPr>
    </w:p>
    <w:p w:rsidR="00036879" w:rsidRDefault="005947A6" w:rsidP="00036879">
      <w:pPr>
        <w:autoSpaceDE w:val="0"/>
        <w:autoSpaceDN w:val="0"/>
        <w:adjustRightInd w:val="0"/>
        <w:jc w:val="both"/>
        <w:rPr>
          <w:rFonts w:ascii="Arial" w:hAnsi="Arial" w:cs="Arial"/>
          <w:sz w:val="24"/>
          <w:szCs w:val="24"/>
          <w:lang w:eastAsia="en-GB"/>
        </w:rPr>
      </w:pPr>
      <w:r>
        <w:rPr>
          <w:rFonts w:ascii="Arial" w:hAnsi="Arial" w:cs="Arial"/>
          <w:sz w:val="24"/>
          <w:szCs w:val="24"/>
          <w:lang w:eastAsia="en-GB"/>
        </w:rPr>
        <w:t>Communication</w:t>
      </w:r>
      <w:r w:rsidR="00036879">
        <w:rPr>
          <w:rFonts w:ascii="Arial" w:hAnsi="Arial" w:cs="Arial"/>
          <w:sz w:val="24"/>
          <w:szCs w:val="24"/>
          <w:lang w:eastAsia="en-GB"/>
        </w:rPr>
        <w:t xml:space="preserve"> </w:t>
      </w:r>
      <w:r w:rsidR="00036879" w:rsidRPr="00036879">
        <w:rPr>
          <w:rFonts w:ascii="Arial" w:hAnsi="Arial" w:cs="Arial"/>
          <w:sz w:val="24"/>
          <w:szCs w:val="24"/>
          <w:lang w:eastAsia="en-GB"/>
        </w:rPr>
        <w:t xml:space="preserve">tools are </w:t>
      </w:r>
      <w:r>
        <w:rPr>
          <w:rFonts w:ascii="Arial" w:hAnsi="Arial" w:cs="Arial"/>
          <w:sz w:val="24"/>
          <w:szCs w:val="24"/>
          <w:lang w:eastAsia="en-GB"/>
        </w:rPr>
        <w:t>used</w:t>
      </w:r>
      <w:r w:rsidR="00036879" w:rsidRPr="00036879">
        <w:rPr>
          <w:rFonts w:ascii="Arial" w:hAnsi="Arial" w:cs="Arial"/>
          <w:sz w:val="24"/>
          <w:szCs w:val="24"/>
          <w:lang w:eastAsia="en-GB"/>
        </w:rPr>
        <w:t xml:space="preserve"> to</w:t>
      </w:r>
      <w:r>
        <w:rPr>
          <w:rFonts w:ascii="Arial" w:hAnsi="Arial" w:cs="Arial"/>
          <w:sz w:val="24"/>
          <w:szCs w:val="24"/>
          <w:lang w:eastAsia="en-GB"/>
        </w:rPr>
        <w:t xml:space="preserve"> support</w:t>
      </w:r>
      <w:r w:rsidR="00036879" w:rsidRPr="00036879">
        <w:rPr>
          <w:rFonts w:ascii="Arial" w:hAnsi="Arial" w:cs="Arial"/>
          <w:sz w:val="24"/>
          <w:szCs w:val="24"/>
          <w:lang w:eastAsia="en-GB"/>
        </w:rPr>
        <w:t xml:space="preserve"> each </w:t>
      </w:r>
      <w:r>
        <w:rPr>
          <w:rFonts w:ascii="Arial" w:hAnsi="Arial" w:cs="Arial"/>
          <w:sz w:val="24"/>
          <w:szCs w:val="24"/>
          <w:lang w:eastAsia="en-GB"/>
        </w:rPr>
        <w:t xml:space="preserve">child/ </w:t>
      </w:r>
      <w:r w:rsidR="00036879" w:rsidRPr="00036879">
        <w:rPr>
          <w:rFonts w:ascii="Arial" w:hAnsi="Arial" w:cs="Arial"/>
          <w:sz w:val="24"/>
          <w:szCs w:val="24"/>
          <w:lang w:eastAsia="en-GB"/>
        </w:rPr>
        <w:t xml:space="preserve">young person to request </w:t>
      </w:r>
      <w:r>
        <w:rPr>
          <w:rFonts w:ascii="Arial" w:hAnsi="Arial" w:cs="Arial"/>
          <w:sz w:val="24"/>
          <w:szCs w:val="24"/>
          <w:lang w:eastAsia="en-GB"/>
        </w:rPr>
        <w:t>their wish to</w:t>
      </w:r>
      <w:r w:rsidR="00036879" w:rsidRPr="00036879">
        <w:rPr>
          <w:rFonts w:ascii="Arial" w:hAnsi="Arial" w:cs="Arial"/>
          <w:sz w:val="24"/>
          <w:szCs w:val="24"/>
          <w:lang w:eastAsia="en-GB"/>
        </w:rPr>
        <w:t xml:space="preserve"> leave</w:t>
      </w:r>
      <w:r>
        <w:rPr>
          <w:rFonts w:ascii="Arial" w:hAnsi="Arial" w:cs="Arial"/>
          <w:sz w:val="24"/>
          <w:szCs w:val="24"/>
          <w:lang w:eastAsia="en-GB"/>
        </w:rPr>
        <w:t xml:space="preserve"> the site. </w:t>
      </w:r>
    </w:p>
    <w:p w:rsidR="005947A6" w:rsidRPr="00036879" w:rsidRDefault="005947A6" w:rsidP="00036879">
      <w:pPr>
        <w:autoSpaceDE w:val="0"/>
        <w:autoSpaceDN w:val="0"/>
        <w:adjustRightInd w:val="0"/>
        <w:jc w:val="both"/>
        <w:rPr>
          <w:rFonts w:ascii="Arial" w:hAnsi="Arial" w:cs="Arial"/>
          <w:sz w:val="24"/>
          <w:szCs w:val="24"/>
          <w:lang w:eastAsia="en-GB"/>
        </w:rPr>
      </w:pPr>
    </w:p>
    <w:p w:rsidR="00036879" w:rsidRDefault="00036879" w:rsidP="00036879">
      <w:pPr>
        <w:autoSpaceDE w:val="0"/>
        <w:autoSpaceDN w:val="0"/>
        <w:adjustRightInd w:val="0"/>
        <w:jc w:val="both"/>
        <w:rPr>
          <w:rFonts w:ascii="Arial" w:hAnsi="Arial" w:cs="Arial"/>
          <w:sz w:val="24"/>
          <w:szCs w:val="24"/>
          <w:lang w:eastAsia="en-GB"/>
        </w:rPr>
      </w:pPr>
      <w:r w:rsidRPr="00036879">
        <w:rPr>
          <w:rFonts w:ascii="Arial" w:hAnsi="Arial" w:cs="Arial"/>
          <w:sz w:val="24"/>
          <w:szCs w:val="24"/>
          <w:lang w:eastAsia="en-GB"/>
        </w:rPr>
        <w:t>Where a young person has been known to abscond, a risk</w:t>
      </w:r>
      <w:r>
        <w:rPr>
          <w:rFonts w:ascii="Arial" w:hAnsi="Arial" w:cs="Arial"/>
          <w:sz w:val="24"/>
          <w:szCs w:val="24"/>
          <w:lang w:eastAsia="en-GB"/>
        </w:rPr>
        <w:t xml:space="preserve"> assessment will be carried out </w:t>
      </w:r>
      <w:r w:rsidRPr="00036879">
        <w:rPr>
          <w:rFonts w:ascii="Arial" w:hAnsi="Arial" w:cs="Arial"/>
          <w:sz w:val="24"/>
          <w:szCs w:val="24"/>
          <w:lang w:eastAsia="en-GB"/>
        </w:rPr>
        <w:t>and a strategy implemented to provide more robust supe</w:t>
      </w:r>
      <w:r w:rsidR="005947A6">
        <w:rPr>
          <w:rFonts w:ascii="Arial" w:hAnsi="Arial" w:cs="Arial"/>
          <w:sz w:val="24"/>
          <w:szCs w:val="24"/>
          <w:lang w:eastAsia="en-GB"/>
        </w:rPr>
        <w:t>rvision to ensure their safety, especially when going out in the community.</w:t>
      </w:r>
    </w:p>
    <w:p w:rsidR="00036879" w:rsidRDefault="00036879" w:rsidP="00036879">
      <w:pPr>
        <w:autoSpaceDE w:val="0"/>
        <w:autoSpaceDN w:val="0"/>
        <w:adjustRightInd w:val="0"/>
        <w:jc w:val="both"/>
        <w:rPr>
          <w:rFonts w:ascii="Arial" w:hAnsi="Arial" w:cs="Arial"/>
          <w:sz w:val="24"/>
          <w:szCs w:val="24"/>
          <w:lang w:eastAsia="en-GB"/>
        </w:rPr>
      </w:pPr>
    </w:p>
    <w:p w:rsidR="00A42BAA" w:rsidRPr="00282249" w:rsidRDefault="00036879" w:rsidP="005947A6">
      <w:pPr>
        <w:autoSpaceDE w:val="0"/>
        <w:autoSpaceDN w:val="0"/>
        <w:adjustRightInd w:val="0"/>
        <w:jc w:val="both"/>
        <w:rPr>
          <w:rFonts w:ascii="Arial" w:hAnsi="Arial" w:cs="Arial"/>
          <w:b/>
          <w:color w:val="7030A0"/>
          <w:sz w:val="24"/>
          <w:szCs w:val="24"/>
        </w:rPr>
      </w:pPr>
      <w:r w:rsidRPr="00036879">
        <w:rPr>
          <w:rFonts w:ascii="Arial" w:hAnsi="Arial" w:cs="Arial"/>
          <w:sz w:val="24"/>
          <w:szCs w:val="24"/>
          <w:lang w:eastAsia="en-GB"/>
        </w:rPr>
        <w:t>On the rare occasion a</w:t>
      </w:r>
      <w:r>
        <w:rPr>
          <w:rFonts w:ascii="Arial" w:hAnsi="Arial" w:cs="Arial"/>
          <w:sz w:val="24"/>
          <w:szCs w:val="24"/>
          <w:lang w:eastAsia="en-GB"/>
        </w:rPr>
        <w:t xml:space="preserve"> child/ </w:t>
      </w:r>
      <w:r w:rsidRPr="00036879">
        <w:rPr>
          <w:rFonts w:ascii="Arial" w:hAnsi="Arial" w:cs="Arial"/>
          <w:sz w:val="24"/>
          <w:szCs w:val="24"/>
          <w:lang w:eastAsia="en-GB"/>
        </w:rPr>
        <w:t>young person absconds, procedures are immediately instigated as follows i</w:t>
      </w:r>
      <w:r>
        <w:rPr>
          <w:rFonts w:ascii="Arial" w:hAnsi="Arial" w:cs="Arial"/>
          <w:sz w:val="24"/>
          <w:szCs w:val="24"/>
          <w:lang w:eastAsia="en-GB"/>
        </w:rPr>
        <w:t xml:space="preserve">n accordance with Oxfordshire </w:t>
      </w:r>
      <w:r w:rsidRPr="00036879">
        <w:rPr>
          <w:rFonts w:ascii="Arial" w:hAnsi="Arial" w:cs="Arial"/>
          <w:sz w:val="24"/>
          <w:szCs w:val="24"/>
          <w:lang w:eastAsia="en-GB"/>
        </w:rPr>
        <w:t>missing from care procedures</w:t>
      </w:r>
      <w:r w:rsidR="005947A6">
        <w:rPr>
          <w:rFonts w:ascii="Arial" w:hAnsi="Arial" w:cs="Arial"/>
          <w:sz w:val="24"/>
          <w:szCs w:val="24"/>
          <w:lang w:eastAsia="en-GB"/>
        </w:rPr>
        <w:t xml:space="preserve"> and Endeavour Academy Missing Child Policy, which is available on the Academy Website</w:t>
      </w:r>
    </w:p>
    <w:p w:rsidR="005C3B6F" w:rsidRPr="00282249" w:rsidRDefault="005C3B6F" w:rsidP="004B23E1">
      <w:pPr>
        <w:rPr>
          <w:rFonts w:ascii="Arial" w:hAnsi="Arial" w:cs="Arial"/>
          <w:b/>
          <w:color w:val="7030A0"/>
          <w:sz w:val="24"/>
          <w:szCs w:val="24"/>
        </w:rPr>
      </w:pPr>
    </w:p>
    <w:p w:rsidR="004B23E1" w:rsidRPr="00282249" w:rsidRDefault="004B23E1" w:rsidP="004B23E1">
      <w:pPr>
        <w:rPr>
          <w:rFonts w:ascii="Arial" w:hAnsi="Arial" w:cs="Arial"/>
          <w:sz w:val="24"/>
          <w:szCs w:val="24"/>
          <w:lang w:eastAsia="en-GB"/>
        </w:rPr>
      </w:pPr>
      <w:r w:rsidRPr="00282249">
        <w:rPr>
          <w:rFonts w:ascii="Arial" w:hAnsi="Arial" w:cs="Arial"/>
          <w:b/>
          <w:sz w:val="24"/>
          <w:szCs w:val="24"/>
        </w:rPr>
        <w:t>VIEWS, WISHES AND FEELINGS</w:t>
      </w:r>
    </w:p>
    <w:p w:rsidR="004B23E1" w:rsidRPr="00282249" w:rsidRDefault="004B23E1" w:rsidP="004B23E1">
      <w:pPr>
        <w:rPr>
          <w:rFonts w:ascii="Arial" w:hAnsi="Arial" w:cs="Arial"/>
          <w:b/>
          <w:sz w:val="24"/>
          <w:szCs w:val="24"/>
        </w:rPr>
      </w:pPr>
    </w:p>
    <w:p w:rsidR="004B23E1" w:rsidRDefault="00300AF3" w:rsidP="00AB421B">
      <w:pPr>
        <w:numPr>
          <w:ilvl w:val="0"/>
          <w:numId w:val="9"/>
        </w:numPr>
        <w:rPr>
          <w:rFonts w:ascii="Arial" w:hAnsi="Arial" w:cs="Arial"/>
          <w:b/>
          <w:sz w:val="24"/>
          <w:szCs w:val="24"/>
        </w:rPr>
      </w:pPr>
      <w:r w:rsidRPr="00282249">
        <w:rPr>
          <w:rFonts w:ascii="Arial" w:hAnsi="Arial" w:cs="Arial"/>
          <w:b/>
          <w:sz w:val="24"/>
          <w:szCs w:val="24"/>
        </w:rPr>
        <w:t>Consulting children about the quality of their care</w:t>
      </w:r>
    </w:p>
    <w:p w:rsidR="00F40040" w:rsidRDefault="00F40040" w:rsidP="00F40040">
      <w:pPr>
        <w:rPr>
          <w:rFonts w:ascii="Arial" w:hAnsi="Arial" w:cs="Arial"/>
          <w:b/>
          <w:sz w:val="24"/>
          <w:szCs w:val="24"/>
        </w:rPr>
      </w:pPr>
    </w:p>
    <w:p w:rsidR="00F40040" w:rsidRDefault="00F40040" w:rsidP="00F40040">
      <w:pPr>
        <w:rPr>
          <w:rFonts w:ascii="Arial" w:hAnsi="Arial" w:cs="Arial"/>
          <w:b/>
          <w:sz w:val="24"/>
          <w:szCs w:val="24"/>
        </w:rPr>
      </w:pPr>
    </w:p>
    <w:p w:rsidR="00F40040" w:rsidRPr="00282249" w:rsidRDefault="00455632" w:rsidP="00455632">
      <w:pPr>
        <w:rPr>
          <w:rFonts w:ascii="Arial" w:hAnsi="Arial" w:cs="Arial"/>
          <w:b/>
          <w:noProof/>
          <w:sz w:val="24"/>
          <w:szCs w:val="24"/>
          <w:lang w:eastAsia="en-GB"/>
        </w:rPr>
      </w:pPr>
      <w:r w:rsidRPr="00455632">
        <w:rPr>
          <w:rFonts w:ascii="Arial" w:hAnsi="Arial" w:cs="Arial"/>
          <w:b/>
          <w:noProof/>
          <w:sz w:val="24"/>
          <w:szCs w:val="24"/>
          <w:lang w:eastAsia="en-GB"/>
        </w:rPr>
        <w:drawing>
          <wp:inline distT="0" distB="0" distL="0" distR="0">
            <wp:extent cx="2000250" cy="2667000"/>
            <wp:effectExtent l="0" t="0" r="0" b="0"/>
            <wp:docPr id="26" name="Picture 26" descr="C:\Users\adam.lawrence\AppData\Local\Microsoft\Windows\Temporary Internet Files\Content.Outlook\QSC1JD3H\IMG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am.lawrence\AppData\Local\Microsoft\Windows\Temporary Internet Files\Content.Outlook\QSC1JD3H\IMG_18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455632">
        <w:rPr>
          <w:rFonts w:ascii="Arial" w:hAnsi="Arial" w:cs="Arial"/>
          <w:b/>
          <w:noProof/>
          <w:sz w:val="24"/>
          <w:szCs w:val="24"/>
          <w:lang w:eastAsia="en-GB"/>
        </w:rPr>
        <w:drawing>
          <wp:inline distT="0" distB="0" distL="0" distR="0">
            <wp:extent cx="2005013" cy="2673350"/>
            <wp:effectExtent l="0" t="0" r="0" b="0"/>
            <wp:docPr id="27" name="Picture 27" descr="S:\ENDEAVOUR\ENDEAVOUR HOUSE\Photos\March 2019\20190324_15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DEAVOUR\ENDEAVOUR HOUSE\Photos\March 2019\20190324_1531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8060" cy="2677413"/>
                    </a:xfrm>
                    <a:prstGeom prst="rect">
                      <a:avLst/>
                    </a:prstGeom>
                    <a:noFill/>
                    <a:ln>
                      <a:noFill/>
                    </a:ln>
                  </pic:spPr>
                </pic:pic>
              </a:graphicData>
            </a:graphic>
          </wp:inline>
        </w:drawing>
      </w:r>
    </w:p>
    <w:p w:rsidR="004B23E1" w:rsidRPr="00282249" w:rsidRDefault="004B23E1" w:rsidP="00604ED5">
      <w:pPr>
        <w:autoSpaceDE w:val="0"/>
        <w:autoSpaceDN w:val="0"/>
        <w:adjustRightInd w:val="0"/>
        <w:jc w:val="both"/>
        <w:rPr>
          <w:rFonts w:ascii="Arial" w:hAnsi="Arial" w:cs="Arial"/>
          <w:sz w:val="24"/>
          <w:szCs w:val="24"/>
          <w:lang w:eastAsia="en-GB"/>
        </w:rPr>
      </w:pPr>
    </w:p>
    <w:p w:rsidR="004B23E1" w:rsidRPr="00282249" w:rsidRDefault="005B4DA5" w:rsidP="005B4DA5">
      <w:pPr>
        <w:pStyle w:val="Default"/>
        <w:jc w:val="both"/>
        <w:rPr>
          <w:rFonts w:eastAsia="Times New Roman"/>
          <w:lang w:val="en-GB" w:eastAsia="en-GB"/>
        </w:rPr>
      </w:pPr>
      <w:r w:rsidRPr="00282249">
        <w:rPr>
          <w:rFonts w:eastAsia="Times New Roman"/>
          <w:lang w:val="en-GB" w:eastAsia="en-GB"/>
        </w:rPr>
        <w:t xml:space="preserve">We aim to consult children about all aspects of their lives at Endeavour House. This practice is constantly evolving and developing to better meet the needs of the young people we support. </w:t>
      </w:r>
      <w:r w:rsidR="00E10828">
        <w:rPr>
          <w:rFonts w:eastAsia="Times New Roman"/>
          <w:lang w:val="en-GB" w:eastAsia="en-GB"/>
        </w:rPr>
        <w:t>The onsite Speech and Language Therapist provides advice and support about how to best ensure that the children and young people are able to contribute to their support plans and reviews.</w:t>
      </w:r>
    </w:p>
    <w:p w:rsidR="005B4DA5" w:rsidRPr="00282249" w:rsidRDefault="005B4DA5" w:rsidP="005B4DA5">
      <w:pPr>
        <w:pStyle w:val="Default"/>
        <w:jc w:val="both"/>
        <w:rPr>
          <w:rFonts w:eastAsia="Times New Roman"/>
          <w:lang w:val="en-GB" w:eastAsia="en-GB"/>
        </w:rPr>
      </w:pPr>
    </w:p>
    <w:p w:rsidR="003F7D3C" w:rsidRPr="00282249" w:rsidRDefault="005B4DA5" w:rsidP="005B4DA5">
      <w:pPr>
        <w:pStyle w:val="Default"/>
        <w:jc w:val="both"/>
        <w:rPr>
          <w:rFonts w:eastAsia="Times New Roman"/>
          <w:lang w:val="en-GB" w:eastAsia="en-GB"/>
        </w:rPr>
      </w:pPr>
      <w:r w:rsidRPr="00282249">
        <w:rPr>
          <w:rFonts w:eastAsia="Times New Roman"/>
          <w:lang w:val="en-GB" w:eastAsia="en-GB"/>
        </w:rPr>
        <w:t>Due to the communication support needs of many of the children who reside at Endeavour House, staff use observation as a means to assess children’s views in some instances.</w:t>
      </w:r>
      <w:r w:rsidR="003F7D3C" w:rsidRPr="00282249">
        <w:rPr>
          <w:rFonts w:eastAsia="Times New Roman"/>
          <w:lang w:val="en-GB" w:eastAsia="en-GB"/>
        </w:rPr>
        <w:t xml:space="preserve"> Concerns relating to a child’s care are raised using concern forms, which are passed to the Designated Safeguarding Lead.</w:t>
      </w:r>
    </w:p>
    <w:p w:rsidR="005B4DA5" w:rsidRPr="00282249" w:rsidRDefault="005B4DA5" w:rsidP="005B4DA5">
      <w:pPr>
        <w:pStyle w:val="Default"/>
        <w:jc w:val="both"/>
        <w:rPr>
          <w:rFonts w:eastAsia="Times New Roman"/>
          <w:lang w:val="en-GB" w:eastAsia="en-GB"/>
        </w:rPr>
      </w:pPr>
      <w:r w:rsidRPr="00282249">
        <w:rPr>
          <w:rFonts w:eastAsia="Times New Roman"/>
          <w:lang w:val="en-GB" w:eastAsia="en-GB"/>
        </w:rPr>
        <w:t xml:space="preserve"> </w:t>
      </w:r>
    </w:p>
    <w:p w:rsidR="005C3B6F" w:rsidRDefault="005947A6" w:rsidP="005B4DA5">
      <w:pPr>
        <w:pStyle w:val="Default"/>
        <w:jc w:val="both"/>
        <w:rPr>
          <w:rFonts w:eastAsia="Times New Roman"/>
          <w:lang w:val="en-GB" w:eastAsia="en-GB"/>
        </w:rPr>
      </w:pPr>
      <w:r>
        <w:rPr>
          <w:rFonts w:eastAsia="Times New Roman"/>
          <w:lang w:val="en-GB" w:eastAsia="en-GB"/>
        </w:rPr>
        <w:t>Monthly House Meetings take place</w:t>
      </w:r>
      <w:r w:rsidR="005B4DA5" w:rsidRPr="00282249">
        <w:rPr>
          <w:rFonts w:eastAsia="Times New Roman"/>
          <w:lang w:val="en-GB" w:eastAsia="en-GB"/>
        </w:rPr>
        <w:t xml:space="preserve"> in order to offer children</w:t>
      </w:r>
      <w:r>
        <w:rPr>
          <w:rFonts w:eastAsia="Times New Roman"/>
          <w:lang w:val="en-GB" w:eastAsia="en-GB"/>
        </w:rPr>
        <w:t>/young people</w:t>
      </w:r>
      <w:r w:rsidR="005B4DA5" w:rsidRPr="00282249">
        <w:rPr>
          <w:rFonts w:eastAsia="Times New Roman"/>
          <w:lang w:val="en-GB" w:eastAsia="en-GB"/>
        </w:rPr>
        <w:t xml:space="preserve"> a platform to express their views around their care</w:t>
      </w:r>
      <w:r>
        <w:rPr>
          <w:rFonts w:eastAsia="Times New Roman"/>
          <w:lang w:val="en-GB" w:eastAsia="en-GB"/>
        </w:rPr>
        <w:t>, the activities they wish to take part in and any issues affecting the house.</w:t>
      </w:r>
    </w:p>
    <w:p w:rsidR="005947A6" w:rsidRPr="00282249" w:rsidRDefault="005947A6" w:rsidP="005B4DA5">
      <w:pPr>
        <w:pStyle w:val="Default"/>
        <w:jc w:val="both"/>
        <w:rPr>
          <w:rFonts w:eastAsia="Times New Roman"/>
          <w:lang w:val="en-GB" w:eastAsia="en-GB"/>
        </w:rPr>
      </w:pPr>
    </w:p>
    <w:p w:rsidR="005C3B6F" w:rsidRDefault="005C3B6F" w:rsidP="005B4DA5">
      <w:pPr>
        <w:pStyle w:val="Default"/>
        <w:jc w:val="both"/>
        <w:rPr>
          <w:rFonts w:eastAsia="Times New Roman"/>
          <w:lang w:val="en-GB" w:eastAsia="en-GB"/>
        </w:rPr>
      </w:pPr>
      <w:r w:rsidRPr="00282249">
        <w:rPr>
          <w:rFonts w:eastAsia="Times New Roman"/>
          <w:lang w:val="en-GB" w:eastAsia="en-GB"/>
        </w:rPr>
        <w:t>Keyworkers from Endeavour House meet termly with the class teacher / keyworker in Education to discuss individual children in order to support with target setting, needs and wishes and in development of the most supportive environment and care possible around the needs of the individual.</w:t>
      </w:r>
    </w:p>
    <w:p w:rsidR="005947A6" w:rsidRDefault="005947A6" w:rsidP="005B4DA5">
      <w:pPr>
        <w:pStyle w:val="Default"/>
        <w:jc w:val="both"/>
        <w:rPr>
          <w:rFonts w:eastAsia="Times New Roman"/>
          <w:lang w:val="en-GB" w:eastAsia="en-GB"/>
        </w:rPr>
      </w:pPr>
    </w:p>
    <w:p w:rsidR="00347ED3" w:rsidRDefault="00347ED3" w:rsidP="000B4FEB">
      <w:pPr>
        <w:pStyle w:val="Default"/>
        <w:jc w:val="both"/>
        <w:rPr>
          <w:rFonts w:eastAsia="Times New Roman"/>
          <w:lang w:val="en-GB" w:eastAsia="en-GB"/>
        </w:rPr>
      </w:pPr>
      <w:r>
        <w:rPr>
          <w:rFonts w:eastAsia="Times New Roman"/>
          <w:lang w:val="en-GB" w:eastAsia="en-GB"/>
        </w:rPr>
        <w:t xml:space="preserve">The children and young people are visited by an independent advocate every 6-8 weeks. The advocate fulfils a “critical friend” role for the House. The advocate will review practice as well as facilitating sessions for children and young people that wish to talk with them. </w:t>
      </w:r>
    </w:p>
    <w:p w:rsidR="00915FAB" w:rsidRPr="004B246A" w:rsidRDefault="00915FAB" w:rsidP="004B246A">
      <w:pPr>
        <w:rPr>
          <w:rFonts w:ascii="Arial" w:hAnsi="Arial" w:cs="Arial"/>
          <w:color w:val="000000"/>
          <w:sz w:val="24"/>
          <w:szCs w:val="24"/>
          <w:lang w:eastAsia="en-GB"/>
        </w:rPr>
      </w:pPr>
    </w:p>
    <w:p w:rsidR="00300AF3" w:rsidRPr="00282249" w:rsidRDefault="00300AF3" w:rsidP="004B23E1">
      <w:pPr>
        <w:pStyle w:val="Default"/>
        <w:rPr>
          <w:rFonts w:eastAsia="Times New Roman"/>
          <w:lang w:val="en-GB" w:eastAsia="en-GB"/>
        </w:rPr>
      </w:pPr>
    </w:p>
    <w:p w:rsidR="009959F4" w:rsidRPr="00282249" w:rsidRDefault="005B4DA5" w:rsidP="00A42BAA">
      <w:pPr>
        <w:numPr>
          <w:ilvl w:val="0"/>
          <w:numId w:val="9"/>
        </w:numPr>
        <w:rPr>
          <w:rFonts w:ascii="Arial" w:hAnsi="Arial" w:cs="Arial"/>
          <w:b/>
          <w:sz w:val="24"/>
          <w:szCs w:val="24"/>
        </w:rPr>
      </w:pPr>
      <w:r w:rsidRPr="00282249">
        <w:rPr>
          <w:rFonts w:ascii="Arial" w:hAnsi="Arial" w:cs="Arial"/>
          <w:b/>
          <w:sz w:val="24"/>
          <w:szCs w:val="24"/>
        </w:rPr>
        <w:t>Anti-discriminatory practice and children’s rights</w:t>
      </w:r>
    </w:p>
    <w:p w:rsidR="00F81FA6" w:rsidRPr="00282249" w:rsidRDefault="00F81FA6" w:rsidP="00A42BAA">
      <w:pPr>
        <w:autoSpaceDE w:val="0"/>
        <w:autoSpaceDN w:val="0"/>
        <w:adjustRightInd w:val="0"/>
        <w:spacing w:after="30"/>
        <w:jc w:val="both"/>
        <w:rPr>
          <w:rFonts w:ascii="Arial" w:hAnsi="Arial" w:cs="Arial"/>
          <w:color w:val="000000"/>
          <w:sz w:val="24"/>
          <w:szCs w:val="24"/>
          <w:lang w:eastAsia="en-GB"/>
        </w:rPr>
      </w:pPr>
    </w:p>
    <w:p w:rsidR="00EE6D89" w:rsidRDefault="00EE6D89" w:rsidP="00A42BAA">
      <w:pPr>
        <w:autoSpaceDE w:val="0"/>
        <w:autoSpaceDN w:val="0"/>
        <w:adjustRightInd w:val="0"/>
        <w:spacing w:after="30"/>
        <w:rPr>
          <w:rFonts w:ascii="Arial" w:hAnsi="Arial" w:cs="Arial"/>
          <w:sz w:val="24"/>
          <w:szCs w:val="24"/>
          <w:lang w:eastAsia="en-GB"/>
        </w:rPr>
      </w:pPr>
    </w:p>
    <w:p w:rsidR="00EE6D89" w:rsidRPr="00EE6D89" w:rsidRDefault="00EE6D89" w:rsidP="00A42BAA">
      <w:pPr>
        <w:autoSpaceDE w:val="0"/>
        <w:autoSpaceDN w:val="0"/>
        <w:adjustRightInd w:val="0"/>
        <w:spacing w:after="30"/>
        <w:rPr>
          <w:rFonts w:ascii="Arial" w:hAnsi="Arial" w:cs="Arial"/>
          <w:sz w:val="24"/>
          <w:szCs w:val="24"/>
          <w:lang w:eastAsia="en-GB"/>
        </w:rPr>
      </w:pPr>
      <w:r w:rsidRPr="00EE6D89">
        <w:rPr>
          <w:rFonts w:ascii="Arial" w:hAnsi="Arial" w:cs="Arial"/>
          <w:sz w:val="24"/>
          <w:szCs w:val="24"/>
        </w:rPr>
        <w:t xml:space="preserve">All children and young people at </w:t>
      </w:r>
      <w:r>
        <w:rPr>
          <w:rFonts w:ascii="Arial" w:hAnsi="Arial" w:cs="Arial"/>
          <w:sz w:val="24"/>
          <w:szCs w:val="24"/>
        </w:rPr>
        <w:t>Endeavour House</w:t>
      </w:r>
      <w:r w:rsidRPr="00EE6D89">
        <w:rPr>
          <w:rFonts w:ascii="Arial" w:hAnsi="Arial" w:cs="Arial"/>
          <w:sz w:val="24"/>
          <w:szCs w:val="24"/>
        </w:rPr>
        <w:t xml:space="preserve"> will be made aware of their rights and how to access support, such as the Independent Visitor, their Independent Reviewing Officer (if applicable), Children’s Rights Commissioner and Ofsted. This information is adapted to the young people’s level of understanding by our S</w:t>
      </w:r>
      <w:r>
        <w:rPr>
          <w:rFonts w:ascii="Arial" w:hAnsi="Arial" w:cs="Arial"/>
          <w:sz w:val="24"/>
          <w:szCs w:val="24"/>
        </w:rPr>
        <w:t xml:space="preserve">peech and Language Therapy Team. More information is available in the Children’s guide. </w:t>
      </w:r>
    </w:p>
    <w:p w:rsidR="00EE6D89" w:rsidRDefault="00EE6D89" w:rsidP="00A42BAA">
      <w:pPr>
        <w:autoSpaceDE w:val="0"/>
        <w:autoSpaceDN w:val="0"/>
        <w:adjustRightInd w:val="0"/>
        <w:spacing w:after="30"/>
        <w:rPr>
          <w:rFonts w:ascii="Arial" w:hAnsi="Arial" w:cs="Arial"/>
          <w:sz w:val="24"/>
          <w:szCs w:val="24"/>
          <w:lang w:eastAsia="en-GB"/>
        </w:rPr>
      </w:pPr>
    </w:p>
    <w:p w:rsidR="000B4FEB" w:rsidRPr="00FE297F" w:rsidRDefault="000B4FEB" w:rsidP="00A42BAA">
      <w:pPr>
        <w:autoSpaceDE w:val="0"/>
        <w:autoSpaceDN w:val="0"/>
        <w:adjustRightInd w:val="0"/>
        <w:spacing w:after="30"/>
        <w:rPr>
          <w:rFonts w:ascii="Arial" w:hAnsi="Arial" w:cs="Arial"/>
          <w:sz w:val="24"/>
          <w:szCs w:val="24"/>
          <w:lang w:eastAsia="en-GB"/>
        </w:rPr>
      </w:pPr>
      <w:r w:rsidRPr="00FE297F">
        <w:rPr>
          <w:rFonts w:ascii="Arial" w:hAnsi="Arial" w:cs="Arial"/>
          <w:sz w:val="24"/>
          <w:szCs w:val="24"/>
          <w:lang w:eastAsia="en-GB"/>
        </w:rPr>
        <w:t>A copy of the Equality and Diversity Policy is avai</w:t>
      </w:r>
      <w:r w:rsidR="00FE297F">
        <w:rPr>
          <w:rFonts w:ascii="Arial" w:hAnsi="Arial" w:cs="Arial"/>
          <w:sz w:val="24"/>
          <w:szCs w:val="24"/>
          <w:lang w:eastAsia="en-GB"/>
        </w:rPr>
        <w:t xml:space="preserve">lable on request from Endeavour </w:t>
      </w:r>
      <w:r w:rsidRPr="00FE297F">
        <w:rPr>
          <w:rFonts w:ascii="Arial" w:hAnsi="Arial" w:cs="Arial"/>
          <w:sz w:val="24"/>
          <w:szCs w:val="24"/>
          <w:lang w:eastAsia="en-GB"/>
        </w:rPr>
        <w:t>Academy.</w:t>
      </w:r>
    </w:p>
    <w:p w:rsidR="000B4FEB" w:rsidRPr="00FE297F" w:rsidRDefault="000B4FEB" w:rsidP="00A42BAA">
      <w:pPr>
        <w:autoSpaceDE w:val="0"/>
        <w:autoSpaceDN w:val="0"/>
        <w:adjustRightInd w:val="0"/>
        <w:spacing w:after="30"/>
        <w:rPr>
          <w:rFonts w:ascii="Arial" w:hAnsi="Arial" w:cs="Arial"/>
          <w:sz w:val="24"/>
          <w:szCs w:val="24"/>
          <w:lang w:eastAsia="en-GB"/>
        </w:rPr>
      </w:pPr>
    </w:p>
    <w:p w:rsidR="00F81FA6" w:rsidRPr="00FE297F" w:rsidRDefault="000B4FEB" w:rsidP="00A42BAA">
      <w:pPr>
        <w:autoSpaceDE w:val="0"/>
        <w:autoSpaceDN w:val="0"/>
        <w:adjustRightInd w:val="0"/>
        <w:spacing w:after="30"/>
        <w:rPr>
          <w:rFonts w:ascii="Arial" w:hAnsi="Arial" w:cs="Arial"/>
          <w:sz w:val="24"/>
          <w:szCs w:val="24"/>
          <w:lang w:eastAsia="en-GB"/>
        </w:rPr>
      </w:pPr>
      <w:r w:rsidRPr="00FE297F">
        <w:rPr>
          <w:rFonts w:ascii="Arial" w:hAnsi="Arial" w:cs="Arial"/>
          <w:sz w:val="24"/>
          <w:szCs w:val="24"/>
          <w:lang w:eastAsia="en-GB"/>
        </w:rPr>
        <w:t>The expectations set out in our ethos are that every individual:</w:t>
      </w:r>
    </w:p>
    <w:p w:rsidR="000B4FEB" w:rsidRPr="00282249" w:rsidRDefault="000B4FEB" w:rsidP="00A42BAA">
      <w:pPr>
        <w:autoSpaceDE w:val="0"/>
        <w:autoSpaceDN w:val="0"/>
        <w:adjustRightInd w:val="0"/>
        <w:spacing w:after="30"/>
        <w:rPr>
          <w:rFonts w:ascii="Arial" w:hAnsi="Arial" w:cs="Arial"/>
          <w:color w:val="000000"/>
          <w:sz w:val="24"/>
          <w:szCs w:val="24"/>
          <w:lang w:eastAsia="en-GB"/>
        </w:rPr>
      </w:pP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is</w:t>
      </w:r>
      <w:r w:rsidR="004E5CE5" w:rsidRPr="00282249">
        <w:rPr>
          <w:rFonts w:ascii="Arial" w:hAnsi="Arial" w:cs="Arial"/>
          <w:color w:val="000000"/>
          <w:sz w:val="24"/>
          <w:szCs w:val="24"/>
          <w:lang w:eastAsia="en-GB"/>
        </w:rPr>
        <w:t xml:space="preserve"> valued </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is</w:t>
      </w:r>
      <w:r w:rsidR="004E5CE5" w:rsidRPr="00282249">
        <w:rPr>
          <w:rFonts w:ascii="Arial" w:hAnsi="Arial" w:cs="Arial"/>
          <w:color w:val="000000"/>
          <w:sz w:val="24"/>
          <w:szCs w:val="24"/>
          <w:lang w:eastAsia="en-GB"/>
        </w:rPr>
        <w:t xml:space="preserve"> treated with dignity and respect </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is</w:t>
      </w:r>
      <w:r w:rsidR="004E5CE5" w:rsidRPr="00282249">
        <w:rPr>
          <w:rFonts w:ascii="Arial" w:hAnsi="Arial" w:cs="Arial"/>
          <w:color w:val="000000"/>
          <w:sz w:val="24"/>
          <w:szCs w:val="24"/>
          <w:lang w:eastAsia="en-GB"/>
        </w:rPr>
        <w:t xml:space="preserve"> safe </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is</w:t>
      </w:r>
      <w:r w:rsidR="004E5CE5" w:rsidRPr="00282249">
        <w:rPr>
          <w:rFonts w:ascii="Arial" w:hAnsi="Arial" w:cs="Arial"/>
          <w:color w:val="000000"/>
          <w:sz w:val="24"/>
          <w:szCs w:val="24"/>
          <w:lang w:eastAsia="en-GB"/>
        </w:rPr>
        <w:t xml:space="preserve"> provided with emotional support </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is</w:t>
      </w:r>
      <w:r w:rsidR="004E5CE5" w:rsidRPr="00282249">
        <w:rPr>
          <w:rFonts w:ascii="Arial" w:hAnsi="Arial" w:cs="Arial"/>
          <w:color w:val="000000"/>
          <w:sz w:val="24"/>
          <w:szCs w:val="24"/>
          <w:lang w:eastAsia="en-GB"/>
        </w:rPr>
        <w:t xml:space="preserve"> developed as a member of society </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can</w:t>
      </w:r>
      <w:r w:rsidR="004E5CE5" w:rsidRPr="00282249">
        <w:rPr>
          <w:rFonts w:ascii="Arial" w:hAnsi="Arial" w:cs="Arial"/>
          <w:color w:val="000000"/>
          <w:sz w:val="24"/>
          <w:szCs w:val="24"/>
          <w:lang w:eastAsia="en-GB"/>
        </w:rPr>
        <w:t xml:space="preserve"> express </w:t>
      </w:r>
      <w:r>
        <w:rPr>
          <w:rFonts w:ascii="Arial" w:hAnsi="Arial" w:cs="Arial"/>
          <w:color w:val="000000"/>
          <w:sz w:val="24"/>
          <w:szCs w:val="24"/>
          <w:lang w:eastAsia="en-GB"/>
        </w:rPr>
        <w:t>their</w:t>
      </w:r>
      <w:r w:rsidR="004E5CE5" w:rsidRPr="00282249">
        <w:rPr>
          <w:rFonts w:ascii="Arial" w:hAnsi="Arial" w:cs="Arial"/>
          <w:color w:val="000000"/>
          <w:sz w:val="24"/>
          <w:szCs w:val="24"/>
          <w:lang w:eastAsia="en-GB"/>
        </w:rPr>
        <w:t xml:space="preserve"> opinion freely and have that opinion taken into account in any </w:t>
      </w:r>
      <w:r>
        <w:rPr>
          <w:rFonts w:ascii="Arial" w:hAnsi="Arial" w:cs="Arial"/>
          <w:color w:val="000000"/>
          <w:sz w:val="24"/>
          <w:szCs w:val="24"/>
          <w:lang w:eastAsia="en-GB"/>
        </w:rPr>
        <w:t>decision  made</w:t>
      </w:r>
      <w:r w:rsidR="004E5CE5" w:rsidRPr="00282249">
        <w:rPr>
          <w:rFonts w:ascii="Arial" w:hAnsi="Arial" w:cs="Arial"/>
          <w:color w:val="000000"/>
          <w:sz w:val="24"/>
          <w:szCs w:val="24"/>
          <w:lang w:eastAsia="en-GB"/>
        </w:rPr>
        <w:t xml:space="preserve"> </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has access</w:t>
      </w:r>
      <w:r w:rsidR="004E5CE5" w:rsidRPr="00282249">
        <w:rPr>
          <w:rFonts w:ascii="Arial" w:hAnsi="Arial" w:cs="Arial"/>
          <w:color w:val="000000"/>
          <w:sz w:val="24"/>
          <w:szCs w:val="24"/>
          <w:lang w:eastAsia="en-GB"/>
        </w:rPr>
        <w:t xml:space="preserve"> to appropriate information </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has access</w:t>
      </w:r>
      <w:r w:rsidR="004E5CE5" w:rsidRPr="00282249">
        <w:rPr>
          <w:rFonts w:ascii="Arial" w:hAnsi="Arial" w:cs="Arial"/>
          <w:color w:val="000000"/>
          <w:sz w:val="24"/>
          <w:szCs w:val="24"/>
          <w:lang w:eastAsia="en-GB"/>
        </w:rPr>
        <w:t xml:space="preserve"> to advocacy </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 xml:space="preserve">is protected from abuse, </w:t>
      </w:r>
      <w:r w:rsidR="004E5CE5" w:rsidRPr="00282249">
        <w:rPr>
          <w:rFonts w:ascii="Arial" w:hAnsi="Arial" w:cs="Arial"/>
          <w:color w:val="000000"/>
          <w:sz w:val="24"/>
          <w:szCs w:val="24"/>
          <w:lang w:eastAsia="en-GB"/>
        </w:rPr>
        <w:t xml:space="preserve">neglect </w:t>
      </w:r>
      <w:r>
        <w:rPr>
          <w:rFonts w:ascii="Arial" w:hAnsi="Arial" w:cs="Arial"/>
          <w:color w:val="000000"/>
          <w:sz w:val="24"/>
          <w:szCs w:val="24"/>
          <w:lang w:eastAsia="en-GB"/>
        </w:rPr>
        <w:t>and exploitation</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has access to education</w:t>
      </w:r>
      <w:r w:rsidR="004E5CE5" w:rsidRPr="00282249">
        <w:rPr>
          <w:rFonts w:ascii="Arial" w:hAnsi="Arial" w:cs="Arial"/>
          <w:color w:val="000000"/>
          <w:sz w:val="24"/>
          <w:szCs w:val="24"/>
          <w:lang w:eastAsia="en-GB"/>
        </w:rPr>
        <w:t xml:space="preserve"> </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is provided with the</w:t>
      </w:r>
      <w:r w:rsidR="004E5CE5" w:rsidRPr="00282249">
        <w:rPr>
          <w:rFonts w:ascii="Arial" w:hAnsi="Arial" w:cs="Arial"/>
          <w:color w:val="000000"/>
          <w:sz w:val="24"/>
          <w:szCs w:val="24"/>
          <w:lang w:eastAsia="en-GB"/>
        </w:rPr>
        <w:t xml:space="preserve"> highest standards of medical and health care </w:t>
      </w:r>
    </w:p>
    <w:p w:rsidR="004E5CE5" w:rsidRPr="00282249" w:rsidRDefault="000B4FEB" w:rsidP="00A42BAA">
      <w:pPr>
        <w:pStyle w:val="ListParagraph"/>
        <w:numPr>
          <w:ilvl w:val="0"/>
          <w:numId w:val="27"/>
        </w:numPr>
        <w:autoSpaceDE w:val="0"/>
        <w:autoSpaceDN w:val="0"/>
        <w:adjustRightInd w:val="0"/>
        <w:spacing w:after="30"/>
        <w:rPr>
          <w:rFonts w:ascii="Arial" w:hAnsi="Arial" w:cs="Arial"/>
          <w:color w:val="000000"/>
          <w:sz w:val="24"/>
          <w:szCs w:val="24"/>
          <w:lang w:eastAsia="en-GB"/>
        </w:rPr>
      </w:pPr>
      <w:r>
        <w:rPr>
          <w:rFonts w:ascii="Arial" w:hAnsi="Arial" w:cs="Arial"/>
          <w:color w:val="000000"/>
          <w:sz w:val="24"/>
          <w:szCs w:val="24"/>
          <w:lang w:eastAsia="en-GB"/>
        </w:rPr>
        <w:t>has access to leisure</w:t>
      </w:r>
      <w:r w:rsidR="004E5CE5" w:rsidRPr="00282249">
        <w:rPr>
          <w:rFonts w:ascii="Arial" w:hAnsi="Arial" w:cs="Arial"/>
          <w:color w:val="000000"/>
          <w:sz w:val="24"/>
          <w:szCs w:val="24"/>
          <w:lang w:eastAsia="en-GB"/>
        </w:rPr>
        <w:t xml:space="preserve">, recreational and cultural activities </w:t>
      </w:r>
    </w:p>
    <w:p w:rsidR="00125A65" w:rsidRDefault="000B4FEB" w:rsidP="00734BF7">
      <w:pPr>
        <w:pStyle w:val="ListParagraph"/>
        <w:numPr>
          <w:ilvl w:val="0"/>
          <w:numId w:val="27"/>
        </w:numPr>
        <w:autoSpaceDE w:val="0"/>
        <w:autoSpaceDN w:val="0"/>
        <w:adjustRightInd w:val="0"/>
        <w:rPr>
          <w:rFonts w:ascii="Arial" w:hAnsi="Arial" w:cs="Arial"/>
          <w:color w:val="000000"/>
          <w:sz w:val="24"/>
          <w:szCs w:val="24"/>
          <w:lang w:eastAsia="en-GB"/>
        </w:rPr>
      </w:pPr>
      <w:r>
        <w:rPr>
          <w:rFonts w:ascii="Arial" w:hAnsi="Arial" w:cs="Arial"/>
          <w:color w:val="000000"/>
          <w:sz w:val="24"/>
          <w:szCs w:val="24"/>
          <w:lang w:eastAsia="en-GB"/>
        </w:rPr>
        <w:t>is protected</w:t>
      </w:r>
      <w:r w:rsidR="004E5CE5" w:rsidRPr="00282249">
        <w:rPr>
          <w:rFonts w:ascii="Arial" w:hAnsi="Arial" w:cs="Arial"/>
          <w:color w:val="000000"/>
          <w:sz w:val="24"/>
          <w:szCs w:val="24"/>
          <w:lang w:eastAsia="en-GB"/>
        </w:rPr>
        <w:t xml:space="preserve"> from bullying </w:t>
      </w:r>
    </w:p>
    <w:p w:rsidR="00734BF7" w:rsidRPr="00734BF7" w:rsidRDefault="00734BF7" w:rsidP="00734BF7">
      <w:pPr>
        <w:pStyle w:val="ListParagraph"/>
        <w:autoSpaceDE w:val="0"/>
        <w:autoSpaceDN w:val="0"/>
        <w:adjustRightInd w:val="0"/>
        <w:rPr>
          <w:rFonts w:ascii="Arial" w:hAnsi="Arial" w:cs="Arial"/>
          <w:color w:val="000000"/>
          <w:sz w:val="24"/>
          <w:szCs w:val="24"/>
          <w:lang w:eastAsia="en-GB"/>
        </w:rPr>
      </w:pPr>
    </w:p>
    <w:p w:rsidR="001E46C8" w:rsidRDefault="001E46C8"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Default="004B246A" w:rsidP="004E5CE5">
      <w:pPr>
        <w:rPr>
          <w:rFonts w:ascii="Arial" w:hAnsi="Arial" w:cs="Arial"/>
          <w:b/>
          <w:color w:val="7030A0"/>
          <w:sz w:val="24"/>
          <w:szCs w:val="24"/>
        </w:rPr>
      </w:pPr>
    </w:p>
    <w:p w:rsidR="004B246A" w:rsidRPr="00282249" w:rsidRDefault="004B246A" w:rsidP="004E5CE5">
      <w:pPr>
        <w:rPr>
          <w:rFonts w:ascii="Arial" w:hAnsi="Arial" w:cs="Arial"/>
          <w:b/>
          <w:color w:val="7030A0"/>
          <w:sz w:val="24"/>
          <w:szCs w:val="24"/>
        </w:rPr>
      </w:pPr>
    </w:p>
    <w:p w:rsidR="004E5CE5" w:rsidRPr="00282249" w:rsidRDefault="004E5CE5" w:rsidP="004E5CE5">
      <w:pPr>
        <w:rPr>
          <w:rFonts w:ascii="Arial" w:hAnsi="Arial" w:cs="Arial"/>
          <w:b/>
          <w:sz w:val="24"/>
          <w:szCs w:val="24"/>
        </w:rPr>
      </w:pPr>
      <w:r w:rsidRPr="00282249">
        <w:rPr>
          <w:rFonts w:ascii="Arial" w:hAnsi="Arial" w:cs="Arial"/>
          <w:b/>
          <w:sz w:val="24"/>
          <w:szCs w:val="24"/>
        </w:rPr>
        <w:t>EDUCATION</w:t>
      </w:r>
    </w:p>
    <w:p w:rsidR="004E5CE5" w:rsidRPr="00282249" w:rsidRDefault="004E5CE5" w:rsidP="004E5CE5">
      <w:pPr>
        <w:tabs>
          <w:tab w:val="left" w:pos="1410"/>
        </w:tabs>
        <w:rPr>
          <w:rFonts w:ascii="Arial" w:hAnsi="Arial" w:cs="Arial"/>
          <w:b/>
          <w:sz w:val="24"/>
          <w:szCs w:val="24"/>
        </w:rPr>
      </w:pPr>
      <w:r w:rsidRPr="00282249">
        <w:rPr>
          <w:rFonts w:ascii="Arial" w:hAnsi="Arial" w:cs="Arial"/>
          <w:b/>
          <w:sz w:val="24"/>
          <w:szCs w:val="24"/>
        </w:rPr>
        <w:tab/>
      </w:r>
    </w:p>
    <w:p w:rsidR="004E5CE5" w:rsidRPr="00282249" w:rsidRDefault="004E5CE5" w:rsidP="00AB421B">
      <w:pPr>
        <w:numPr>
          <w:ilvl w:val="0"/>
          <w:numId w:val="9"/>
        </w:numPr>
        <w:rPr>
          <w:rFonts w:ascii="Arial" w:hAnsi="Arial" w:cs="Arial"/>
          <w:b/>
          <w:sz w:val="24"/>
          <w:szCs w:val="24"/>
        </w:rPr>
      </w:pPr>
      <w:r w:rsidRPr="00282249">
        <w:rPr>
          <w:rFonts w:ascii="Arial" w:hAnsi="Arial" w:cs="Arial"/>
          <w:b/>
          <w:sz w:val="24"/>
          <w:szCs w:val="24"/>
        </w:rPr>
        <w:t xml:space="preserve"> Provision to support children with special educational needs</w:t>
      </w:r>
    </w:p>
    <w:p w:rsidR="004E5CE5" w:rsidRPr="00282249" w:rsidRDefault="004E5CE5" w:rsidP="00140076">
      <w:pPr>
        <w:autoSpaceDE w:val="0"/>
        <w:autoSpaceDN w:val="0"/>
        <w:adjustRightInd w:val="0"/>
        <w:jc w:val="both"/>
        <w:rPr>
          <w:rFonts w:ascii="Arial" w:hAnsi="Arial" w:cs="Arial"/>
          <w:sz w:val="24"/>
          <w:szCs w:val="24"/>
          <w:lang w:eastAsia="en-GB"/>
        </w:rPr>
      </w:pPr>
    </w:p>
    <w:p w:rsidR="004E5CE5" w:rsidRPr="00282249" w:rsidRDefault="000B4FEB" w:rsidP="00140076">
      <w:pPr>
        <w:autoSpaceDE w:val="0"/>
        <w:autoSpaceDN w:val="0"/>
        <w:adjustRightInd w:val="0"/>
        <w:jc w:val="both"/>
        <w:rPr>
          <w:rFonts w:ascii="Arial" w:hAnsi="Arial" w:cs="Arial"/>
          <w:sz w:val="24"/>
          <w:szCs w:val="24"/>
          <w:lang w:eastAsia="en-GB"/>
        </w:rPr>
      </w:pPr>
      <w:r>
        <w:rPr>
          <w:rFonts w:ascii="Arial" w:hAnsi="Arial" w:cs="Arial"/>
          <w:sz w:val="24"/>
          <w:szCs w:val="24"/>
          <w:lang w:eastAsia="en-GB"/>
        </w:rPr>
        <w:t>Most</w:t>
      </w:r>
      <w:r w:rsidR="00D26DEE" w:rsidRPr="00282249">
        <w:rPr>
          <w:rFonts w:ascii="Arial" w:hAnsi="Arial" w:cs="Arial"/>
          <w:sz w:val="24"/>
          <w:szCs w:val="24"/>
          <w:lang w:eastAsia="en-GB"/>
        </w:rPr>
        <w:t xml:space="preserve"> children and young people who live at </w:t>
      </w:r>
      <w:r w:rsidR="004E5CE5" w:rsidRPr="00282249">
        <w:rPr>
          <w:rFonts w:ascii="Arial" w:hAnsi="Arial" w:cs="Arial"/>
          <w:sz w:val="24"/>
          <w:szCs w:val="24"/>
          <w:lang w:eastAsia="en-GB"/>
        </w:rPr>
        <w:t xml:space="preserve">Endeavour House have a diagnosis of </w:t>
      </w:r>
      <w:r w:rsidR="00282249">
        <w:rPr>
          <w:rFonts w:ascii="Arial" w:hAnsi="Arial" w:cs="Arial"/>
          <w:sz w:val="24"/>
          <w:szCs w:val="24"/>
          <w:lang w:eastAsia="en-GB"/>
        </w:rPr>
        <w:t xml:space="preserve">autism </w:t>
      </w:r>
      <w:r w:rsidR="00D26DEE" w:rsidRPr="00282249">
        <w:rPr>
          <w:rFonts w:ascii="Arial" w:hAnsi="Arial" w:cs="Arial"/>
          <w:sz w:val="24"/>
          <w:szCs w:val="24"/>
          <w:lang w:eastAsia="en-GB"/>
        </w:rPr>
        <w:t xml:space="preserve">and </w:t>
      </w:r>
      <w:r w:rsidR="004E5CE5" w:rsidRPr="00282249">
        <w:rPr>
          <w:rFonts w:ascii="Arial" w:hAnsi="Arial" w:cs="Arial"/>
          <w:sz w:val="24"/>
          <w:szCs w:val="24"/>
          <w:lang w:eastAsia="en-GB"/>
        </w:rPr>
        <w:t xml:space="preserve">moderate to severe learning difficulties </w:t>
      </w:r>
      <w:r w:rsidR="00C557B8" w:rsidRPr="00282249">
        <w:rPr>
          <w:rFonts w:ascii="Arial" w:hAnsi="Arial" w:cs="Arial"/>
          <w:sz w:val="24"/>
          <w:szCs w:val="24"/>
          <w:lang w:eastAsia="en-GB"/>
        </w:rPr>
        <w:t xml:space="preserve">and complex needs. </w:t>
      </w:r>
    </w:p>
    <w:p w:rsidR="004E5CE5" w:rsidRPr="00282249" w:rsidRDefault="004E5CE5" w:rsidP="00140076">
      <w:pPr>
        <w:autoSpaceDE w:val="0"/>
        <w:autoSpaceDN w:val="0"/>
        <w:adjustRightInd w:val="0"/>
        <w:jc w:val="both"/>
        <w:rPr>
          <w:rFonts w:ascii="Arial" w:hAnsi="Arial" w:cs="Arial"/>
          <w:sz w:val="24"/>
          <w:szCs w:val="24"/>
          <w:lang w:eastAsia="en-GB"/>
        </w:rPr>
      </w:pPr>
    </w:p>
    <w:p w:rsidR="004E5CE5" w:rsidRPr="00282249" w:rsidRDefault="00C557B8" w:rsidP="00140076">
      <w:pPr>
        <w:autoSpaceDE w:val="0"/>
        <w:autoSpaceDN w:val="0"/>
        <w:adjustRightInd w:val="0"/>
        <w:jc w:val="both"/>
        <w:rPr>
          <w:rFonts w:ascii="Arial" w:hAnsi="Arial" w:cs="Arial"/>
          <w:sz w:val="24"/>
          <w:szCs w:val="24"/>
          <w:lang w:eastAsia="en-GB"/>
        </w:rPr>
      </w:pPr>
      <w:r w:rsidRPr="00282249">
        <w:rPr>
          <w:rFonts w:ascii="Arial" w:hAnsi="Arial" w:cs="Arial"/>
          <w:sz w:val="24"/>
          <w:szCs w:val="24"/>
          <w:lang w:eastAsia="en-GB"/>
        </w:rPr>
        <w:t xml:space="preserve">As a specialist school for </w:t>
      </w:r>
      <w:r w:rsidR="00D26DEE" w:rsidRPr="00282249">
        <w:rPr>
          <w:rFonts w:ascii="Arial" w:hAnsi="Arial" w:cs="Arial"/>
          <w:sz w:val="24"/>
          <w:szCs w:val="24"/>
          <w:lang w:eastAsia="en-GB"/>
        </w:rPr>
        <w:t>Autism</w:t>
      </w:r>
      <w:r w:rsidR="004E5CE5" w:rsidRPr="00282249">
        <w:rPr>
          <w:rFonts w:ascii="Arial" w:hAnsi="Arial" w:cs="Arial"/>
          <w:sz w:val="24"/>
          <w:szCs w:val="24"/>
          <w:lang w:eastAsia="en-GB"/>
        </w:rPr>
        <w:t xml:space="preserve">, Endeavour Academy is able to focus on meeting the special </w:t>
      </w:r>
      <w:r w:rsidR="00140076" w:rsidRPr="00282249">
        <w:rPr>
          <w:rFonts w:ascii="Arial" w:hAnsi="Arial" w:cs="Arial"/>
          <w:sz w:val="24"/>
          <w:szCs w:val="24"/>
          <w:lang w:eastAsia="en-GB"/>
        </w:rPr>
        <w:t xml:space="preserve">education </w:t>
      </w:r>
      <w:r w:rsidR="004E5CE5" w:rsidRPr="00282249">
        <w:rPr>
          <w:rFonts w:ascii="Arial" w:hAnsi="Arial" w:cs="Arial"/>
          <w:sz w:val="24"/>
          <w:szCs w:val="24"/>
          <w:lang w:eastAsia="en-GB"/>
        </w:rPr>
        <w:t xml:space="preserve">needs of its young people </w:t>
      </w:r>
      <w:r w:rsidR="00140076" w:rsidRPr="00282249">
        <w:rPr>
          <w:rFonts w:ascii="Arial" w:hAnsi="Arial" w:cs="Arial"/>
          <w:sz w:val="24"/>
          <w:szCs w:val="24"/>
          <w:lang w:eastAsia="en-GB"/>
        </w:rPr>
        <w:t>effectively:</w:t>
      </w:r>
    </w:p>
    <w:p w:rsidR="004E5CE5" w:rsidRPr="00282249" w:rsidRDefault="004E5CE5" w:rsidP="0042697F">
      <w:pPr>
        <w:autoSpaceDE w:val="0"/>
        <w:autoSpaceDN w:val="0"/>
        <w:adjustRightInd w:val="0"/>
        <w:jc w:val="both"/>
        <w:rPr>
          <w:rFonts w:ascii="Arial" w:hAnsi="Arial" w:cs="Arial"/>
          <w:sz w:val="24"/>
          <w:szCs w:val="24"/>
          <w:lang w:eastAsia="en-GB"/>
        </w:rPr>
      </w:pPr>
    </w:p>
    <w:p w:rsidR="004E5CE5" w:rsidRPr="00282249" w:rsidRDefault="004E5CE5" w:rsidP="005C3B6F">
      <w:pPr>
        <w:pStyle w:val="ListParagraph"/>
        <w:numPr>
          <w:ilvl w:val="0"/>
          <w:numId w:val="27"/>
        </w:numPr>
        <w:autoSpaceDE w:val="0"/>
        <w:autoSpaceDN w:val="0"/>
        <w:adjustRightInd w:val="0"/>
        <w:jc w:val="both"/>
        <w:rPr>
          <w:rFonts w:ascii="Arial" w:hAnsi="Arial" w:cs="Arial"/>
          <w:sz w:val="24"/>
          <w:szCs w:val="24"/>
          <w:lang w:eastAsia="en-GB"/>
        </w:rPr>
      </w:pPr>
      <w:r w:rsidRPr="00282249">
        <w:rPr>
          <w:rFonts w:ascii="Arial" w:hAnsi="Arial" w:cs="Arial"/>
          <w:sz w:val="24"/>
          <w:szCs w:val="24"/>
          <w:lang w:eastAsia="en-GB"/>
        </w:rPr>
        <w:t>The</w:t>
      </w:r>
      <w:r w:rsidR="00140076" w:rsidRPr="00282249">
        <w:rPr>
          <w:rFonts w:ascii="Arial" w:hAnsi="Arial" w:cs="Arial"/>
          <w:sz w:val="24"/>
          <w:szCs w:val="24"/>
          <w:lang w:eastAsia="en-GB"/>
        </w:rPr>
        <w:t xml:space="preserve"> house</w:t>
      </w:r>
      <w:r w:rsidRPr="00282249">
        <w:rPr>
          <w:rFonts w:ascii="Arial" w:hAnsi="Arial" w:cs="Arial"/>
          <w:sz w:val="24"/>
          <w:szCs w:val="24"/>
          <w:lang w:eastAsia="en-GB"/>
        </w:rPr>
        <w:t xml:space="preserve"> is specially adapted to meet young people’s </w:t>
      </w:r>
      <w:r w:rsidR="00905CD0">
        <w:rPr>
          <w:rFonts w:ascii="Arial" w:hAnsi="Arial" w:cs="Arial"/>
          <w:sz w:val="24"/>
          <w:szCs w:val="24"/>
          <w:lang w:eastAsia="en-GB"/>
        </w:rPr>
        <w:t>needs, and work closely with the education staff to ensure school attendance is high</w:t>
      </w:r>
      <w:r w:rsidR="00140076" w:rsidRPr="00282249">
        <w:rPr>
          <w:rFonts w:ascii="Arial" w:hAnsi="Arial" w:cs="Arial"/>
          <w:sz w:val="24"/>
          <w:szCs w:val="24"/>
          <w:lang w:eastAsia="en-GB"/>
        </w:rPr>
        <w:t>.</w:t>
      </w:r>
      <w:r w:rsidRPr="00282249">
        <w:rPr>
          <w:rFonts w:ascii="Arial" w:hAnsi="Arial" w:cs="Arial"/>
          <w:sz w:val="24"/>
          <w:szCs w:val="24"/>
          <w:lang w:eastAsia="en-GB"/>
        </w:rPr>
        <w:t xml:space="preserve"> </w:t>
      </w:r>
    </w:p>
    <w:p w:rsidR="00140076" w:rsidRPr="00282249" w:rsidRDefault="00140076" w:rsidP="005C3B6F">
      <w:pPr>
        <w:pStyle w:val="ListParagraph"/>
        <w:numPr>
          <w:ilvl w:val="0"/>
          <w:numId w:val="27"/>
        </w:numPr>
        <w:autoSpaceDE w:val="0"/>
        <w:autoSpaceDN w:val="0"/>
        <w:adjustRightInd w:val="0"/>
        <w:jc w:val="both"/>
        <w:rPr>
          <w:rFonts w:ascii="Arial" w:hAnsi="Arial" w:cs="Arial"/>
          <w:sz w:val="24"/>
          <w:szCs w:val="24"/>
          <w:lang w:eastAsia="en-GB"/>
        </w:rPr>
      </w:pPr>
      <w:r w:rsidRPr="00282249">
        <w:rPr>
          <w:rFonts w:ascii="Arial" w:hAnsi="Arial" w:cs="Arial"/>
          <w:sz w:val="24"/>
          <w:szCs w:val="24"/>
          <w:lang w:eastAsia="en-GB"/>
        </w:rPr>
        <w:t xml:space="preserve">Staffing levels are </w:t>
      </w:r>
      <w:r w:rsidR="00905CD0">
        <w:rPr>
          <w:rFonts w:ascii="Arial" w:hAnsi="Arial" w:cs="Arial"/>
          <w:sz w:val="24"/>
          <w:szCs w:val="24"/>
          <w:lang w:eastAsia="en-GB"/>
        </w:rPr>
        <w:t>appropriate</w:t>
      </w:r>
      <w:r w:rsidRPr="00282249">
        <w:rPr>
          <w:rFonts w:ascii="Arial" w:hAnsi="Arial" w:cs="Arial"/>
          <w:sz w:val="24"/>
          <w:szCs w:val="24"/>
          <w:lang w:eastAsia="en-GB"/>
        </w:rPr>
        <w:t xml:space="preserve"> to provide adequate support and keep the young people safe and able to access activities that promote their development and learning.</w:t>
      </w:r>
    </w:p>
    <w:p w:rsidR="004E5CE5" w:rsidRPr="00282249" w:rsidRDefault="00140076" w:rsidP="00AB421B">
      <w:pPr>
        <w:pStyle w:val="ListParagraph"/>
        <w:numPr>
          <w:ilvl w:val="0"/>
          <w:numId w:val="28"/>
        </w:numPr>
        <w:autoSpaceDE w:val="0"/>
        <w:autoSpaceDN w:val="0"/>
        <w:adjustRightInd w:val="0"/>
        <w:jc w:val="both"/>
        <w:rPr>
          <w:rFonts w:ascii="Arial" w:hAnsi="Arial" w:cs="Arial"/>
          <w:sz w:val="24"/>
          <w:szCs w:val="24"/>
          <w:lang w:eastAsia="en-GB"/>
        </w:rPr>
      </w:pPr>
      <w:r w:rsidRPr="00282249">
        <w:rPr>
          <w:rFonts w:ascii="Arial" w:hAnsi="Arial" w:cs="Arial"/>
          <w:sz w:val="24"/>
          <w:szCs w:val="24"/>
          <w:lang w:eastAsia="en-GB"/>
        </w:rPr>
        <w:t xml:space="preserve">We have close links to a </w:t>
      </w:r>
      <w:r w:rsidR="004E5CE5" w:rsidRPr="00282249">
        <w:rPr>
          <w:rFonts w:ascii="Arial" w:hAnsi="Arial" w:cs="Arial"/>
          <w:sz w:val="24"/>
          <w:szCs w:val="24"/>
          <w:lang w:eastAsia="en-GB"/>
        </w:rPr>
        <w:t>multi-disciplinary team (incl</w:t>
      </w:r>
      <w:r w:rsidRPr="00282249">
        <w:rPr>
          <w:rFonts w:ascii="Arial" w:hAnsi="Arial" w:cs="Arial"/>
          <w:sz w:val="24"/>
          <w:szCs w:val="24"/>
          <w:lang w:eastAsia="en-GB"/>
        </w:rPr>
        <w:t>uding Occupational Therapy</w:t>
      </w:r>
      <w:r w:rsidR="00894638" w:rsidRPr="00282249">
        <w:rPr>
          <w:rFonts w:ascii="Arial" w:hAnsi="Arial" w:cs="Arial"/>
          <w:sz w:val="24"/>
          <w:szCs w:val="24"/>
          <w:lang w:eastAsia="en-GB"/>
        </w:rPr>
        <w:t>, Behaviour Support, Speech</w:t>
      </w:r>
      <w:r w:rsidR="00D15291" w:rsidRPr="00282249">
        <w:rPr>
          <w:rFonts w:ascii="Arial" w:hAnsi="Arial" w:cs="Arial"/>
          <w:sz w:val="24"/>
          <w:szCs w:val="24"/>
          <w:lang w:eastAsia="en-GB"/>
        </w:rPr>
        <w:t xml:space="preserve"> a</w:t>
      </w:r>
      <w:r w:rsidR="00894638" w:rsidRPr="00282249">
        <w:rPr>
          <w:rFonts w:ascii="Arial" w:hAnsi="Arial" w:cs="Arial"/>
          <w:sz w:val="24"/>
          <w:szCs w:val="24"/>
          <w:lang w:eastAsia="en-GB"/>
        </w:rPr>
        <w:t>nd Language Therapy and Child and Adolescent Me</w:t>
      </w:r>
      <w:r w:rsidR="003B3352">
        <w:rPr>
          <w:rFonts w:ascii="Arial" w:hAnsi="Arial" w:cs="Arial"/>
          <w:sz w:val="24"/>
          <w:szCs w:val="24"/>
          <w:lang w:eastAsia="en-GB"/>
        </w:rPr>
        <w:t>n</w:t>
      </w:r>
      <w:r w:rsidR="00894638" w:rsidRPr="00282249">
        <w:rPr>
          <w:rFonts w:ascii="Arial" w:hAnsi="Arial" w:cs="Arial"/>
          <w:sz w:val="24"/>
          <w:szCs w:val="24"/>
          <w:lang w:eastAsia="en-GB"/>
        </w:rPr>
        <w:t>tal Health Services</w:t>
      </w:r>
      <w:r w:rsidR="004E5CE5" w:rsidRPr="00282249">
        <w:rPr>
          <w:rFonts w:ascii="Arial" w:hAnsi="Arial" w:cs="Arial"/>
          <w:sz w:val="24"/>
          <w:szCs w:val="24"/>
          <w:lang w:eastAsia="en-GB"/>
        </w:rPr>
        <w:t>)</w:t>
      </w:r>
      <w:r w:rsidR="00894638" w:rsidRPr="00282249">
        <w:rPr>
          <w:rFonts w:ascii="Arial" w:hAnsi="Arial" w:cs="Arial"/>
          <w:sz w:val="24"/>
          <w:szCs w:val="24"/>
          <w:lang w:eastAsia="en-GB"/>
        </w:rPr>
        <w:t>.</w:t>
      </w:r>
      <w:r w:rsidR="009B174F" w:rsidRPr="00282249">
        <w:rPr>
          <w:rFonts w:ascii="Arial" w:hAnsi="Arial" w:cs="Arial"/>
          <w:sz w:val="24"/>
          <w:szCs w:val="24"/>
          <w:lang w:eastAsia="en-GB"/>
        </w:rPr>
        <w:t xml:space="preserve"> </w:t>
      </w:r>
      <w:r w:rsidR="009B174F" w:rsidRPr="00282249">
        <w:rPr>
          <w:rFonts w:ascii="Arial" w:hAnsi="Arial" w:cs="Arial"/>
          <w:sz w:val="24"/>
          <w:szCs w:val="24"/>
          <w:lang w:eastAsia="en-GB"/>
        </w:rPr>
        <w:tab/>
      </w:r>
    </w:p>
    <w:p w:rsidR="00140076" w:rsidRPr="00282249" w:rsidRDefault="00140076" w:rsidP="00AB421B">
      <w:pPr>
        <w:pStyle w:val="ListParagraph"/>
        <w:numPr>
          <w:ilvl w:val="0"/>
          <w:numId w:val="28"/>
        </w:numPr>
        <w:autoSpaceDE w:val="0"/>
        <w:autoSpaceDN w:val="0"/>
        <w:adjustRightInd w:val="0"/>
        <w:jc w:val="both"/>
        <w:rPr>
          <w:rFonts w:ascii="Arial" w:hAnsi="Arial" w:cs="Arial"/>
          <w:sz w:val="24"/>
          <w:szCs w:val="24"/>
          <w:lang w:eastAsia="en-GB"/>
        </w:rPr>
      </w:pPr>
      <w:r w:rsidRPr="00282249">
        <w:rPr>
          <w:rFonts w:ascii="Arial" w:hAnsi="Arial" w:cs="Arial"/>
          <w:sz w:val="24"/>
          <w:szCs w:val="24"/>
          <w:lang w:eastAsia="en-GB"/>
        </w:rPr>
        <w:t>The academy provides specialist education on site, which aids a calmer transition for the young people, and promotes good communication between the education provision and the Children’s Home.</w:t>
      </w:r>
    </w:p>
    <w:p w:rsidR="0042697F" w:rsidRPr="00282249" w:rsidRDefault="0042697F" w:rsidP="0042697F">
      <w:pPr>
        <w:rPr>
          <w:rFonts w:ascii="Arial" w:hAnsi="Arial" w:cs="Arial"/>
          <w:b/>
          <w:color w:val="7030A0"/>
          <w:sz w:val="24"/>
          <w:szCs w:val="24"/>
        </w:rPr>
      </w:pPr>
    </w:p>
    <w:p w:rsidR="00645B14" w:rsidRDefault="00645B14" w:rsidP="00633CBF">
      <w:pPr>
        <w:autoSpaceDE w:val="0"/>
        <w:autoSpaceDN w:val="0"/>
        <w:adjustRightInd w:val="0"/>
        <w:jc w:val="both"/>
        <w:rPr>
          <w:rFonts w:ascii="Arial" w:hAnsi="Arial" w:cs="Arial"/>
          <w:color w:val="000000" w:themeColor="text1"/>
          <w:sz w:val="24"/>
          <w:szCs w:val="24"/>
        </w:rPr>
      </w:pPr>
    </w:p>
    <w:p w:rsidR="00645B14" w:rsidRDefault="00645B14" w:rsidP="00633CBF">
      <w:pPr>
        <w:autoSpaceDE w:val="0"/>
        <w:autoSpaceDN w:val="0"/>
        <w:adjustRightInd w:val="0"/>
        <w:jc w:val="both"/>
        <w:rPr>
          <w:rFonts w:ascii="Arial" w:hAnsi="Arial" w:cs="Arial"/>
          <w:color w:val="000000" w:themeColor="text1"/>
          <w:sz w:val="24"/>
          <w:szCs w:val="24"/>
        </w:rPr>
      </w:pPr>
    </w:p>
    <w:p w:rsidR="00717DB3" w:rsidRDefault="00633CBF" w:rsidP="00633CBF">
      <w:pPr>
        <w:autoSpaceDE w:val="0"/>
        <w:autoSpaceDN w:val="0"/>
        <w:adjustRightInd w:val="0"/>
        <w:jc w:val="both"/>
        <w:rPr>
          <w:rFonts w:ascii="Arial" w:hAnsi="Arial" w:cs="Arial"/>
          <w:color w:val="000000" w:themeColor="text1"/>
          <w:sz w:val="24"/>
          <w:szCs w:val="24"/>
        </w:rPr>
      </w:pPr>
      <w:r w:rsidRPr="00282249">
        <w:rPr>
          <w:rFonts w:ascii="Arial" w:hAnsi="Arial" w:cs="Arial"/>
          <w:color w:val="000000" w:themeColor="text1"/>
          <w:sz w:val="24"/>
          <w:szCs w:val="24"/>
        </w:rPr>
        <w:t xml:space="preserve">Children have many and varied opportunities for learning at Endeavour House, whether within the Children’s Home or out in the community. </w:t>
      </w:r>
    </w:p>
    <w:p w:rsidR="00905CD0" w:rsidRDefault="00905CD0" w:rsidP="00633CBF">
      <w:pPr>
        <w:autoSpaceDE w:val="0"/>
        <w:autoSpaceDN w:val="0"/>
        <w:adjustRightInd w:val="0"/>
        <w:jc w:val="both"/>
        <w:rPr>
          <w:rFonts w:ascii="Arial" w:hAnsi="Arial" w:cs="Arial"/>
          <w:color w:val="000000" w:themeColor="text1"/>
          <w:sz w:val="24"/>
          <w:szCs w:val="24"/>
        </w:rPr>
      </w:pPr>
    </w:p>
    <w:p w:rsidR="006C79AA" w:rsidRDefault="00905CD0" w:rsidP="00753965">
      <w:pPr>
        <w:autoSpaceDE w:val="0"/>
        <w:autoSpaceDN w:val="0"/>
        <w:adjustRightInd w:val="0"/>
        <w:jc w:val="both"/>
        <w:rPr>
          <w:rFonts w:ascii="Arial" w:hAnsi="Arial" w:cs="Arial"/>
          <w:color w:val="000000" w:themeColor="text1"/>
          <w:sz w:val="24"/>
          <w:szCs w:val="24"/>
        </w:rPr>
      </w:pPr>
      <w:r>
        <w:rPr>
          <w:rFonts w:ascii="Arial" w:hAnsi="Arial" w:cs="Arial"/>
          <w:color w:val="000000" w:themeColor="text1"/>
          <w:sz w:val="24"/>
          <w:szCs w:val="24"/>
        </w:rPr>
        <w:t>Endeavour House supports the Academy 24 hour curriculum by offering opportunities for all children and young people to develop their independence living skills, social skills and communication.  All children and young people have house targets linked to their development needs</w:t>
      </w:r>
    </w:p>
    <w:p w:rsidR="006E3EE2" w:rsidRPr="00282249" w:rsidRDefault="006E3EE2" w:rsidP="00915FAB">
      <w:pPr>
        <w:autoSpaceDE w:val="0"/>
        <w:autoSpaceDN w:val="0"/>
        <w:adjustRightInd w:val="0"/>
        <w:rPr>
          <w:rFonts w:ascii="Arial" w:hAnsi="Arial" w:cs="Arial"/>
          <w:b/>
          <w:color w:val="000000" w:themeColor="text1"/>
          <w:sz w:val="24"/>
          <w:szCs w:val="24"/>
        </w:rPr>
      </w:pPr>
    </w:p>
    <w:p w:rsidR="00AB421B" w:rsidRPr="00282249" w:rsidRDefault="00AB421B" w:rsidP="00AB421B">
      <w:pPr>
        <w:numPr>
          <w:ilvl w:val="0"/>
          <w:numId w:val="9"/>
        </w:numPr>
        <w:rPr>
          <w:rFonts w:ascii="Arial" w:hAnsi="Arial" w:cs="Arial"/>
          <w:b/>
          <w:sz w:val="24"/>
          <w:szCs w:val="24"/>
        </w:rPr>
      </w:pPr>
      <w:r w:rsidRPr="00282249">
        <w:rPr>
          <w:rFonts w:ascii="Arial" w:hAnsi="Arial" w:cs="Arial"/>
          <w:b/>
          <w:sz w:val="24"/>
          <w:szCs w:val="24"/>
        </w:rPr>
        <w:t>If the home is not registered as a school, the arrangements for children to attend local schools</w:t>
      </w:r>
    </w:p>
    <w:p w:rsidR="00AB421B" w:rsidRPr="00282249" w:rsidRDefault="00AB421B" w:rsidP="00AB421B">
      <w:pPr>
        <w:rPr>
          <w:rFonts w:ascii="Arial" w:hAnsi="Arial" w:cs="Arial"/>
          <w:b/>
          <w:color w:val="7030A0"/>
          <w:sz w:val="24"/>
          <w:szCs w:val="24"/>
        </w:rPr>
      </w:pPr>
    </w:p>
    <w:p w:rsidR="00753965" w:rsidRDefault="00C23B53" w:rsidP="00753965">
      <w:pPr>
        <w:autoSpaceDE w:val="0"/>
        <w:autoSpaceDN w:val="0"/>
        <w:adjustRightInd w:val="0"/>
        <w:jc w:val="both"/>
        <w:rPr>
          <w:rFonts w:ascii="Arial" w:hAnsi="Arial" w:cs="Arial"/>
          <w:color w:val="000000" w:themeColor="text1"/>
          <w:sz w:val="24"/>
          <w:szCs w:val="24"/>
        </w:rPr>
      </w:pPr>
      <w:r>
        <w:rPr>
          <w:rFonts w:ascii="Arial" w:hAnsi="Arial" w:cs="Arial"/>
          <w:color w:val="000000" w:themeColor="text1"/>
          <w:sz w:val="24"/>
          <w:szCs w:val="24"/>
        </w:rPr>
        <w:t>All of the children residing at Endeavour House attend the onsite School</w:t>
      </w:r>
      <w:r w:rsidR="00926636">
        <w:rPr>
          <w:rFonts w:ascii="Arial" w:hAnsi="Arial" w:cs="Arial"/>
          <w:color w:val="000000" w:themeColor="text1"/>
          <w:sz w:val="24"/>
          <w:szCs w:val="24"/>
        </w:rPr>
        <w:t>.</w:t>
      </w:r>
    </w:p>
    <w:p w:rsidR="00753965" w:rsidRDefault="00753965" w:rsidP="00753965">
      <w:pPr>
        <w:autoSpaceDE w:val="0"/>
        <w:autoSpaceDN w:val="0"/>
        <w:adjustRightInd w:val="0"/>
        <w:jc w:val="both"/>
        <w:rPr>
          <w:rFonts w:ascii="Arial" w:hAnsi="Arial" w:cs="Arial"/>
          <w:color w:val="000000" w:themeColor="text1"/>
          <w:sz w:val="24"/>
          <w:szCs w:val="24"/>
        </w:rPr>
      </w:pPr>
    </w:p>
    <w:p w:rsidR="00753965" w:rsidRDefault="00753965" w:rsidP="00753965">
      <w:pPr>
        <w:autoSpaceDE w:val="0"/>
        <w:autoSpaceDN w:val="0"/>
        <w:adjustRightInd w:val="0"/>
        <w:jc w:val="both"/>
        <w:rPr>
          <w:rFonts w:ascii="Arial" w:hAnsi="Arial" w:cs="Arial"/>
          <w:b/>
          <w:sz w:val="24"/>
          <w:szCs w:val="24"/>
        </w:rPr>
      </w:pPr>
    </w:p>
    <w:p w:rsidR="004B246A" w:rsidRDefault="004B246A" w:rsidP="004B246A">
      <w:pPr>
        <w:autoSpaceDE w:val="0"/>
        <w:autoSpaceDN w:val="0"/>
        <w:adjustRightInd w:val="0"/>
        <w:jc w:val="both"/>
        <w:rPr>
          <w:rFonts w:ascii="Arial" w:hAnsi="Arial" w:cs="Arial"/>
          <w:b/>
          <w:sz w:val="24"/>
          <w:szCs w:val="24"/>
        </w:rPr>
      </w:pPr>
    </w:p>
    <w:p w:rsidR="004B246A" w:rsidRDefault="004B246A" w:rsidP="004B246A">
      <w:pPr>
        <w:autoSpaceDE w:val="0"/>
        <w:autoSpaceDN w:val="0"/>
        <w:adjustRightInd w:val="0"/>
        <w:jc w:val="both"/>
        <w:rPr>
          <w:rFonts w:ascii="Arial" w:hAnsi="Arial" w:cs="Arial"/>
          <w:b/>
          <w:sz w:val="24"/>
          <w:szCs w:val="24"/>
        </w:rPr>
      </w:pPr>
    </w:p>
    <w:p w:rsidR="004B246A" w:rsidRDefault="004B246A" w:rsidP="004B246A">
      <w:pPr>
        <w:autoSpaceDE w:val="0"/>
        <w:autoSpaceDN w:val="0"/>
        <w:adjustRightInd w:val="0"/>
        <w:jc w:val="both"/>
        <w:rPr>
          <w:rFonts w:ascii="Arial" w:hAnsi="Arial" w:cs="Arial"/>
          <w:b/>
          <w:sz w:val="24"/>
          <w:szCs w:val="24"/>
        </w:rPr>
      </w:pPr>
    </w:p>
    <w:p w:rsidR="004B246A" w:rsidRDefault="004B246A" w:rsidP="004B246A">
      <w:pPr>
        <w:autoSpaceDE w:val="0"/>
        <w:autoSpaceDN w:val="0"/>
        <w:adjustRightInd w:val="0"/>
        <w:jc w:val="both"/>
        <w:rPr>
          <w:rFonts w:ascii="Arial" w:hAnsi="Arial" w:cs="Arial"/>
          <w:b/>
          <w:sz w:val="24"/>
          <w:szCs w:val="24"/>
        </w:rPr>
      </w:pPr>
    </w:p>
    <w:p w:rsidR="004B246A" w:rsidRDefault="004B246A" w:rsidP="004B246A">
      <w:pPr>
        <w:autoSpaceDE w:val="0"/>
        <w:autoSpaceDN w:val="0"/>
        <w:adjustRightInd w:val="0"/>
        <w:jc w:val="both"/>
        <w:rPr>
          <w:rFonts w:ascii="Arial" w:hAnsi="Arial" w:cs="Arial"/>
          <w:b/>
          <w:sz w:val="24"/>
          <w:szCs w:val="24"/>
        </w:rPr>
      </w:pPr>
    </w:p>
    <w:p w:rsidR="00763260" w:rsidRDefault="00763260" w:rsidP="008C4784">
      <w:pPr>
        <w:autoSpaceDE w:val="0"/>
        <w:autoSpaceDN w:val="0"/>
        <w:adjustRightInd w:val="0"/>
        <w:jc w:val="both"/>
        <w:rPr>
          <w:rFonts w:ascii="Arial" w:hAnsi="Arial" w:cs="Arial"/>
          <w:b/>
          <w:sz w:val="24"/>
          <w:szCs w:val="24"/>
        </w:rPr>
      </w:pPr>
    </w:p>
    <w:p w:rsidR="00763260" w:rsidRDefault="00763260" w:rsidP="008C4784">
      <w:pPr>
        <w:autoSpaceDE w:val="0"/>
        <w:autoSpaceDN w:val="0"/>
        <w:adjustRightInd w:val="0"/>
        <w:jc w:val="both"/>
        <w:rPr>
          <w:rFonts w:ascii="Arial" w:hAnsi="Arial" w:cs="Arial"/>
          <w:b/>
          <w:sz w:val="24"/>
          <w:szCs w:val="24"/>
        </w:rPr>
      </w:pPr>
    </w:p>
    <w:p w:rsidR="00763260" w:rsidRDefault="00763260" w:rsidP="008C4784">
      <w:pPr>
        <w:autoSpaceDE w:val="0"/>
        <w:autoSpaceDN w:val="0"/>
        <w:adjustRightInd w:val="0"/>
        <w:jc w:val="both"/>
        <w:rPr>
          <w:rFonts w:ascii="Arial" w:hAnsi="Arial" w:cs="Arial"/>
          <w:b/>
          <w:sz w:val="24"/>
          <w:szCs w:val="24"/>
        </w:rPr>
      </w:pPr>
    </w:p>
    <w:p w:rsidR="00763260" w:rsidRDefault="00763260" w:rsidP="008C4784">
      <w:pPr>
        <w:autoSpaceDE w:val="0"/>
        <w:autoSpaceDN w:val="0"/>
        <w:adjustRightInd w:val="0"/>
        <w:jc w:val="both"/>
        <w:rPr>
          <w:rFonts w:ascii="Arial" w:hAnsi="Arial" w:cs="Arial"/>
          <w:b/>
          <w:sz w:val="24"/>
          <w:szCs w:val="24"/>
        </w:rPr>
      </w:pPr>
    </w:p>
    <w:p w:rsidR="00763260" w:rsidRDefault="00763260" w:rsidP="008C4784">
      <w:pPr>
        <w:autoSpaceDE w:val="0"/>
        <w:autoSpaceDN w:val="0"/>
        <w:adjustRightInd w:val="0"/>
        <w:jc w:val="both"/>
        <w:rPr>
          <w:rFonts w:ascii="Arial" w:hAnsi="Arial" w:cs="Arial"/>
          <w:b/>
          <w:sz w:val="24"/>
          <w:szCs w:val="24"/>
        </w:rPr>
      </w:pPr>
    </w:p>
    <w:p w:rsidR="00763260" w:rsidRDefault="00763260" w:rsidP="008C4784">
      <w:pPr>
        <w:autoSpaceDE w:val="0"/>
        <w:autoSpaceDN w:val="0"/>
        <w:adjustRightInd w:val="0"/>
        <w:jc w:val="both"/>
        <w:rPr>
          <w:rFonts w:ascii="Arial" w:hAnsi="Arial" w:cs="Arial"/>
          <w:b/>
          <w:sz w:val="24"/>
          <w:szCs w:val="24"/>
        </w:rPr>
      </w:pPr>
    </w:p>
    <w:p w:rsidR="00763260" w:rsidRDefault="00763260" w:rsidP="008C4784">
      <w:pPr>
        <w:autoSpaceDE w:val="0"/>
        <w:autoSpaceDN w:val="0"/>
        <w:adjustRightInd w:val="0"/>
        <w:jc w:val="both"/>
        <w:rPr>
          <w:rFonts w:ascii="Arial" w:hAnsi="Arial" w:cs="Arial"/>
          <w:b/>
          <w:sz w:val="24"/>
          <w:szCs w:val="24"/>
        </w:rPr>
      </w:pPr>
    </w:p>
    <w:p w:rsidR="00C82E5D" w:rsidRPr="008C4784" w:rsidRDefault="009A2488" w:rsidP="008C4784">
      <w:pPr>
        <w:autoSpaceDE w:val="0"/>
        <w:autoSpaceDN w:val="0"/>
        <w:adjustRightInd w:val="0"/>
        <w:jc w:val="both"/>
        <w:rPr>
          <w:rFonts w:ascii="Arial" w:hAnsi="Arial" w:cs="Arial"/>
          <w:color w:val="000000" w:themeColor="text1"/>
          <w:sz w:val="24"/>
          <w:szCs w:val="24"/>
        </w:rPr>
      </w:pPr>
      <w:r w:rsidRPr="00282249">
        <w:rPr>
          <w:rFonts w:ascii="Arial" w:hAnsi="Arial" w:cs="Arial"/>
          <w:b/>
          <w:sz w:val="24"/>
          <w:szCs w:val="24"/>
        </w:rPr>
        <w:t>ENJOYMENT AND ACHIEVEMEN</w:t>
      </w:r>
      <w:r w:rsidR="008C4784">
        <w:rPr>
          <w:rFonts w:ascii="Arial" w:hAnsi="Arial" w:cs="Arial"/>
          <w:b/>
          <w:sz w:val="24"/>
          <w:szCs w:val="24"/>
        </w:rPr>
        <w:t>T</w:t>
      </w:r>
    </w:p>
    <w:p w:rsidR="00C82E5D" w:rsidRDefault="00753965" w:rsidP="009A2488">
      <w:pPr>
        <w:rPr>
          <w:rFonts w:ascii="Arial" w:hAnsi="Arial" w:cs="Arial"/>
          <w:b/>
          <w:sz w:val="24"/>
          <w:szCs w:val="24"/>
        </w:rPr>
      </w:pPr>
      <w:r>
        <w:rPr>
          <w:noProof/>
          <w:lang w:eastAsia="en-GB"/>
        </w:rPr>
        <w:drawing>
          <wp:inline distT="0" distB="0" distL="0" distR="0" wp14:anchorId="122FEC14" wp14:editId="5380794E">
            <wp:extent cx="2160270" cy="2880360"/>
            <wp:effectExtent l="0" t="0" r="0" b="0"/>
            <wp:docPr id="22" name="Picture 22" descr="https://www.endeavour-academy.org/_site/data/images/galleries/48/fda416c5-39fc-4321-86c4-a2c0c6406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ndeavour-academy.org/_site/data/images/galleries/48/fda416c5-39fc-4321-86c4-a2c0c6406dc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2160441" cy="2880588"/>
                    </a:xfrm>
                    <a:prstGeom prst="rect">
                      <a:avLst/>
                    </a:prstGeom>
                    <a:noFill/>
                    <a:ln>
                      <a:noFill/>
                    </a:ln>
                  </pic:spPr>
                </pic:pic>
              </a:graphicData>
            </a:graphic>
          </wp:inline>
        </w:drawing>
      </w:r>
      <w:r>
        <w:rPr>
          <w:noProof/>
          <w:lang w:eastAsia="en-GB"/>
        </w:rPr>
        <w:drawing>
          <wp:inline distT="0" distB="0" distL="0" distR="0" wp14:anchorId="02BA8E77" wp14:editId="49F818A3">
            <wp:extent cx="2244040" cy="2866336"/>
            <wp:effectExtent l="0" t="0" r="4445" b="0"/>
            <wp:docPr id="23" name="Picture 23" descr="https://www.endeavour-academy.org/_site/data/images/galleries/46/thumb-20190410_11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ndeavour-academy.org/_site/data/images/galleries/46/thumb-20190410_11134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662" r="21192"/>
                    <a:stretch/>
                  </pic:blipFill>
                  <pic:spPr bwMode="auto">
                    <a:xfrm>
                      <a:off x="0" y="0"/>
                      <a:ext cx="2251771" cy="2876211"/>
                    </a:xfrm>
                    <a:prstGeom prst="rect">
                      <a:avLst/>
                    </a:prstGeom>
                    <a:noFill/>
                    <a:ln>
                      <a:noFill/>
                    </a:ln>
                    <a:extLst>
                      <a:ext uri="{53640926-AAD7-44D8-BBD7-CCE9431645EC}">
                        <a14:shadowObscured xmlns:a14="http://schemas.microsoft.com/office/drawing/2010/main"/>
                      </a:ext>
                    </a:extLst>
                  </pic:spPr>
                </pic:pic>
              </a:graphicData>
            </a:graphic>
          </wp:inline>
        </w:drawing>
      </w:r>
      <w:r w:rsidRPr="00753965">
        <w:rPr>
          <w:rFonts w:ascii="Arial" w:hAnsi="Arial" w:cs="Arial"/>
          <w:b/>
          <w:noProof/>
          <w:sz w:val="24"/>
          <w:szCs w:val="24"/>
          <w:lang w:eastAsia="en-GB"/>
        </w:rPr>
        <w:drawing>
          <wp:inline distT="0" distB="0" distL="0" distR="0" wp14:anchorId="4DD601E7" wp14:editId="2613DFD9">
            <wp:extent cx="1723797" cy="2845435"/>
            <wp:effectExtent l="0" t="0" r="0" b="0"/>
            <wp:docPr id="25" name="Picture 25" descr="S:\ENDEAVOUR\ENDEAVOUR HOUSE\Photos\March 2019\20190318_12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DEAVOUR\ENDEAVOUR HOUSE\Photos\March 2019\20190318_1234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7598" cy="2868216"/>
                    </a:xfrm>
                    <a:prstGeom prst="rect">
                      <a:avLst/>
                    </a:prstGeom>
                    <a:noFill/>
                    <a:ln>
                      <a:noFill/>
                    </a:ln>
                  </pic:spPr>
                </pic:pic>
              </a:graphicData>
            </a:graphic>
          </wp:inline>
        </w:drawing>
      </w:r>
      <w:r>
        <w:rPr>
          <w:noProof/>
          <w:lang w:eastAsia="en-GB"/>
        </w:rPr>
        <w:drawing>
          <wp:anchor distT="0" distB="0" distL="114300" distR="114300" simplePos="0" relativeHeight="251663360" behindDoc="1" locked="0" layoutInCell="1" allowOverlap="1" wp14:anchorId="404849AB" wp14:editId="303EED94">
            <wp:simplePos x="0" y="0"/>
            <wp:positionH relativeFrom="column">
              <wp:posOffset>0</wp:posOffset>
            </wp:positionH>
            <wp:positionV relativeFrom="paragraph">
              <wp:posOffset>2884170</wp:posOffset>
            </wp:positionV>
            <wp:extent cx="2162175" cy="2882900"/>
            <wp:effectExtent l="0" t="0" r="9525" b="0"/>
            <wp:wrapTight wrapText="bothSides">
              <wp:wrapPolygon edited="0">
                <wp:start x="0" y="0"/>
                <wp:lineTo x="0" y="21410"/>
                <wp:lineTo x="21505" y="21410"/>
                <wp:lineTo x="21505" y="0"/>
                <wp:lineTo x="0" y="0"/>
              </wp:wrapPolygon>
            </wp:wrapTight>
            <wp:docPr id="24" name="Picture 24" descr="https://www.endeavour-academy.org/_site/data/images/galleries/46/IMG_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ndeavour-academy.org/_site/data/images/galleries/46/IMG_33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2175" cy="288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488" w:rsidRPr="00282249" w:rsidRDefault="009A2488" w:rsidP="009A2488">
      <w:pPr>
        <w:tabs>
          <w:tab w:val="left" w:pos="1410"/>
        </w:tabs>
        <w:rPr>
          <w:rFonts w:ascii="Arial" w:hAnsi="Arial" w:cs="Arial"/>
          <w:b/>
          <w:sz w:val="24"/>
          <w:szCs w:val="24"/>
        </w:rPr>
      </w:pPr>
    </w:p>
    <w:p w:rsidR="009A2488" w:rsidRPr="00282249" w:rsidRDefault="00753965" w:rsidP="00753965">
      <w:pPr>
        <w:ind w:left="360"/>
        <w:rPr>
          <w:rFonts w:ascii="Arial" w:hAnsi="Arial" w:cs="Arial"/>
          <w:b/>
          <w:sz w:val="24"/>
          <w:szCs w:val="24"/>
        </w:rPr>
      </w:pPr>
      <w:r>
        <w:rPr>
          <w:rFonts w:ascii="Arial" w:hAnsi="Arial" w:cs="Arial"/>
          <w:b/>
          <w:sz w:val="24"/>
          <w:szCs w:val="24"/>
        </w:rPr>
        <w:t>14.</w:t>
      </w:r>
      <w:r w:rsidR="009A2488" w:rsidRPr="00282249">
        <w:rPr>
          <w:rFonts w:ascii="Arial" w:hAnsi="Arial" w:cs="Arial"/>
          <w:b/>
          <w:sz w:val="24"/>
          <w:szCs w:val="24"/>
        </w:rPr>
        <w:t xml:space="preserve"> </w:t>
      </w:r>
      <w:r w:rsidR="00E55C87" w:rsidRPr="00282249">
        <w:rPr>
          <w:rFonts w:ascii="Arial" w:hAnsi="Arial" w:cs="Arial"/>
          <w:b/>
          <w:sz w:val="24"/>
          <w:szCs w:val="24"/>
        </w:rPr>
        <w:t>Participation in activities that meet children’s needs and reflect their creative, intellectual, physical and social interests and skills</w:t>
      </w:r>
    </w:p>
    <w:p w:rsidR="009A2488" w:rsidRPr="00282249" w:rsidRDefault="009A2488" w:rsidP="007A301B">
      <w:pPr>
        <w:autoSpaceDE w:val="0"/>
        <w:autoSpaceDN w:val="0"/>
        <w:adjustRightInd w:val="0"/>
        <w:jc w:val="both"/>
        <w:rPr>
          <w:rFonts w:ascii="Arial" w:hAnsi="Arial" w:cs="Arial"/>
          <w:sz w:val="24"/>
          <w:szCs w:val="24"/>
          <w:lang w:eastAsia="en-GB"/>
        </w:rPr>
      </w:pPr>
    </w:p>
    <w:p w:rsidR="00717DB3" w:rsidRDefault="00E55C87" w:rsidP="007A301B">
      <w:pPr>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Children and young people at Endeavour House have the opportunity to partake in varied activities within the house. Books, toys, musical instruments and art and craft supplies are supplied, as well as access to IT and televisions. Children are also able to access the school at weekends and in the evenings to use facilities such as the playground, which has an extensive range of play equipment – sensory room, soft play room and school hall. </w:t>
      </w:r>
    </w:p>
    <w:p w:rsidR="006C79AA" w:rsidRPr="008550D8" w:rsidRDefault="006C79AA" w:rsidP="007A301B">
      <w:pPr>
        <w:jc w:val="both"/>
        <w:rPr>
          <w:rFonts w:ascii="Arial" w:hAnsi="Arial" w:cs="Arial"/>
          <w:color w:val="000000"/>
          <w:sz w:val="24"/>
          <w:szCs w:val="24"/>
          <w:lang w:eastAsia="en-GB"/>
          <w14:glow w14:rad="12700">
            <w14:srgbClr w14:val="000000"/>
          </w14:glow>
        </w:rPr>
      </w:pPr>
    </w:p>
    <w:p w:rsidR="00A42BAA" w:rsidRPr="00282249" w:rsidRDefault="00E55C87" w:rsidP="006C79AA">
      <w:pPr>
        <w:rPr>
          <w:rFonts w:ascii="Arial" w:hAnsi="Arial" w:cs="Arial"/>
          <w:color w:val="000000"/>
          <w:sz w:val="24"/>
          <w:szCs w:val="24"/>
          <w:lang w:eastAsia="en-GB"/>
        </w:rPr>
      </w:pPr>
      <w:r w:rsidRPr="00282249">
        <w:rPr>
          <w:rFonts w:ascii="Arial" w:hAnsi="Arial" w:cs="Arial"/>
          <w:color w:val="000000"/>
          <w:sz w:val="24"/>
          <w:szCs w:val="24"/>
          <w:lang w:eastAsia="en-GB"/>
        </w:rPr>
        <w:t>Children are also encouraged to access the community to take part in activities which interest them and promote their development. Examples of these activities include:</w:t>
      </w:r>
    </w:p>
    <w:p w:rsidR="00E55C87" w:rsidRPr="00282249" w:rsidRDefault="00E55C87" w:rsidP="007A301B">
      <w:pPr>
        <w:pStyle w:val="ListParagraph"/>
        <w:numPr>
          <w:ilvl w:val="0"/>
          <w:numId w:val="34"/>
        </w:numPr>
        <w:jc w:val="both"/>
        <w:rPr>
          <w:rFonts w:ascii="Arial" w:hAnsi="Arial" w:cs="Arial"/>
          <w:color w:val="000000"/>
          <w:sz w:val="24"/>
          <w:szCs w:val="24"/>
          <w:lang w:eastAsia="en-GB"/>
        </w:rPr>
      </w:pPr>
      <w:r w:rsidRPr="00282249">
        <w:rPr>
          <w:rFonts w:ascii="Arial" w:hAnsi="Arial" w:cs="Arial"/>
          <w:color w:val="000000"/>
          <w:sz w:val="24"/>
          <w:szCs w:val="24"/>
          <w:lang w:eastAsia="en-GB"/>
        </w:rPr>
        <w:t>Swimming</w:t>
      </w:r>
    </w:p>
    <w:p w:rsidR="00E55C87" w:rsidRPr="00282249" w:rsidRDefault="00E55C87" w:rsidP="007A301B">
      <w:pPr>
        <w:pStyle w:val="ListParagraph"/>
        <w:numPr>
          <w:ilvl w:val="0"/>
          <w:numId w:val="34"/>
        </w:numPr>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Visiting museums </w:t>
      </w:r>
    </w:p>
    <w:p w:rsidR="00E55C87" w:rsidRPr="00282249" w:rsidRDefault="00347ED3" w:rsidP="007A301B">
      <w:pPr>
        <w:pStyle w:val="ListParagraph"/>
        <w:numPr>
          <w:ilvl w:val="0"/>
          <w:numId w:val="34"/>
        </w:numPr>
        <w:jc w:val="both"/>
        <w:rPr>
          <w:rFonts w:ascii="Arial" w:hAnsi="Arial" w:cs="Arial"/>
          <w:color w:val="000000"/>
          <w:sz w:val="24"/>
          <w:szCs w:val="24"/>
          <w:lang w:eastAsia="en-GB"/>
        </w:rPr>
      </w:pPr>
      <w:r>
        <w:rPr>
          <w:rFonts w:ascii="Arial" w:hAnsi="Arial" w:cs="Arial"/>
          <w:color w:val="000000"/>
          <w:sz w:val="24"/>
          <w:szCs w:val="24"/>
          <w:lang w:eastAsia="en-GB"/>
        </w:rPr>
        <w:t>Pottery sessions</w:t>
      </w:r>
    </w:p>
    <w:p w:rsidR="00E55C87" w:rsidRPr="00282249" w:rsidRDefault="00E55C87" w:rsidP="007A301B">
      <w:pPr>
        <w:pStyle w:val="ListParagraph"/>
        <w:numPr>
          <w:ilvl w:val="0"/>
          <w:numId w:val="34"/>
        </w:numPr>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Shopping </w:t>
      </w:r>
    </w:p>
    <w:p w:rsidR="00E55C87" w:rsidRDefault="00E55C87" w:rsidP="007A301B">
      <w:pPr>
        <w:pStyle w:val="ListParagraph"/>
        <w:numPr>
          <w:ilvl w:val="0"/>
          <w:numId w:val="34"/>
        </w:numPr>
        <w:jc w:val="both"/>
        <w:rPr>
          <w:rFonts w:ascii="Arial" w:hAnsi="Arial" w:cs="Arial"/>
          <w:color w:val="000000"/>
          <w:sz w:val="24"/>
          <w:szCs w:val="24"/>
          <w:lang w:eastAsia="en-GB"/>
        </w:rPr>
      </w:pPr>
      <w:r w:rsidRPr="00282249">
        <w:rPr>
          <w:rFonts w:ascii="Arial" w:hAnsi="Arial" w:cs="Arial"/>
          <w:color w:val="000000"/>
          <w:sz w:val="24"/>
          <w:szCs w:val="24"/>
          <w:lang w:eastAsia="en-GB"/>
        </w:rPr>
        <w:t>Walks in country parks</w:t>
      </w:r>
    </w:p>
    <w:p w:rsidR="00753965" w:rsidRDefault="00347ED3" w:rsidP="00C95A08">
      <w:pPr>
        <w:pStyle w:val="ListParagraph"/>
        <w:numPr>
          <w:ilvl w:val="0"/>
          <w:numId w:val="34"/>
        </w:numPr>
        <w:jc w:val="both"/>
        <w:rPr>
          <w:rFonts w:ascii="Arial" w:hAnsi="Arial" w:cs="Arial"/>
          <w:color w:val="000000"/>
          <w:sz w:val="24"/>
          <w:szCs w:val="24"/>
          <w:lang w:eastAsia="en-GB"/>
        </w:rPr>
      </w:pPr>
      <w:r>
        <w:rPr>
          <w:rFonts w:ascii="Arial" w:hAnsi="Arial" w:cs="Arial"/>
          <w:color w:val="000000"/>
          <w:sz w:val="24"/>
          <w:szCs w:val="24"/>
          <w:lang w:eastAsia="en-GB"/>
        </w:rPr>
        <w:t>Trips to the cinema/local pubs and restaurants</w:t>
      </w:r>
    </w:p>
    <w:p w:rsidR="00753965" w:rsidRDefault="00753965" w:rsidP="00753965">
      <w:pPr>
        <w:jc w:val="both"/>
        <w:rPr>
          <w:rFonts w:ascii="Arial" w:hAnsi="Arial" w:cs="Arial"/>
          <w:b/>
          <w:sz w:val="24"/>
          <w:szCs w:val="24"/>
        </w:rPr>
      </w:pPr>
    </w:p>
    <w:p w:rsidR="00C95A08" w:rsidRPr="00753965" w:rsidRDefault="00C95A08" w:rsidP="00753965">
      <w:pPr>
        <w:jc w:val="both"/>
        <w:rPr>
          <w:rFonts w:ascii="Arial" w:hAnsi="Arial" w:cs="Arial"/>
          <w:color w:val="000000"/>
          <w:sz w:val="24"/>
          <w:szCs w:val="24"/>
          <w:lang w:eastAsia="en-GB"/>
        </w:rPr>
      </w:pPr>
      <w:r w:rsidRPr="00753965">
        <w:rPr>
          <w:rFonts w:ascii="Arial" w:hAnsi="Arial" w:cs="Arial"/>
          <w:b/>
          <w:sz w:val="24"/>
          <w:szCs w:val="24"/>
        </w:rPr>
        <w:t>HEALTH</w:t>
      </w:r>
    </w:p>
    <w:p w:rsidR="00C95A08" w:rsidRPr="00282249" w:rsidRDefault="00C95A08" w:rsidP="00C95A08">
      <w:pPr>
        <w:tabs>
          <w:tab w:val="left" w:pos="1410"/>
        </w:tabs>
        <w:rPr>
          <w:rFonts w:ascii="Arial" w:hAnsi="Arial" w:cs="Arial"/>
          <w:b/>
          <w:sz w:val="24"/>
          <w:szCs w:val="24"/>
        </w:rPr>
      </w:pPr>
      <w:r w:rsidRPr="00282249">
        <w:rPr>
          <w:rFonts w:ascii="Arial" w:hAnsi="Arial" w:cs="Arial"/>
          <w:b/>
          <w:sz w:val="24"/>
          <w:szCs w:val="24"/>
        </w:rPr>
        <w:tab/>
      </w:r>
    </w:p>
    <w:p w:rsidR="007146FE" w:rsidRDefault="00C95A08" w:rsidP="00A42BAA">
      <w:pPr>
        <w:numPr>
          <w:ilvl w:val="0"/>
          <w:numId w:val="9"/>
        </w:numPr>
        <w:autoSpaceDE w:val="0"/>
        <w:autoSpaceDN w:val="0"/>
        <w:adjustRightInd w:val="0"/>
        <w:rPr>
          <w:rFonts w:ascii="Arial" w:hAnsi="Arial" w:cs="Arial"/>
          <w:b/>
          <w:sz w:val="24"/>
          <w:szCs w:val="24"/>
        </w:rPr>
      </w:pPr>
      <w:r w:rsidRPr="00282249">
        <w:rPr>
          <w:rFonts w:ascii="Arial" w:hAnsi="Arial" w:cs="Arial"/>
          <w:b/>
          <w:sz w:val="24"/>
          <w:szCs w:val="24"/>
        </w:rPr>
        <w:t xml:space="preserve"> Healthcare and therapy </w:t>
      </w:r>
      <w:r w:rsidR="00A42BAA" w:rsidRPr="00282249">
        <w:rPr>
          <w:rFonts w:ascii="Arial" w:hAnsi="Arial" w:cs="Arial"/>
          <w:b/>
          <w:sz w:val="24"/>
          <w:szCs w:val="24"/>
        </w:rPr>
        <w:br/>
      </w:r>
    </w:p>
    <w:p w:rsidR="00C660F1" w:rsidRPr="00C660F1" w:rsidRDefault="00C660F1" w:rsidP="00C660F1">
      <w:pPr>
        <w:autoSpaceDE w:val="0"/>
        <w:autoSpaceDN w:val="0"/>
        <w:adjustRightInd w:val="0"/>
        <w:jc w:val="both"/>
        <w:rPr>
          <w:rFonts w:ascii="Arial" w:hAnsi="Arial" w:cs="Arial"/>
          <w:b/>
          <w:bCs/>
          <w:sz w:val="24"/>
          <w:szCs w:val="24"/>
          <w:lang w:eastAsia="en-GB"/>
        </w:rPr>
      </w:pPr>
      <w:r w:rsidRPr="00C660F1">
        <w:rPr>
          <w:rFonts w:ascii="Arial" w:hAnsi="Arial" w:cs="Arial"/>
          <w:sz w:val="24"/>
          <w:szCs w:val="24"/>
        </w:rPr>
        <w:t>Children</w:t>
      </w:r>
      <w:r>
        <w:rPr>
          <w:rFonts w:ascii="Arial" w:hAnsi="Arial" w:cs="Arial"/>
          <w:sz w:val="24"/>
          <w:szCs w:val="24"/>
        </w:rPr>
        <w:t>/young people</w:t>
      </w:r>
      <w:r w:rsidRPr="00C660F1">
        <w:rPr>
          <w:rFonts w:ascii="Arial" w:hAnsi="Arial" w:cs="Arial"/>
          <w:sz w:val="24"/>
          <w:szCs w:val="24"/>
        </w:rPr>
        <w:t xml:space="preserve"> who live in the Children’s Home are registered with a local GP practice. They attend a specialist dentist in the local area and have regular check-ups at the local optician. </w:t>
      </w:r>
    </w:p>
    <w:p w:rsidR="00C660F1" w:rsidRPr="00C660F1" w:rsidRDefault="00C660F1" w:rsidP="00C660F1">
      <w:pPr>
        <w:autoSpaceDE w:val="0"/>
        <w:autoSpaceDN w:val="0"/>
        <w:adjustRightInd w:val="0"/>
        <w:jc w:val="both"/>
        <w:rPr>
          <w:rFonts w:ascii="Arial" w:hAnsi="Arial" w:cs="Arial"/>
          <w:sz w:val="24"/>
          <w:szCs w:val="24"/>
          <w:lang w:eastAsia="en-GB"/>
        </w:rPr>
      </w:pPr>
      <w:r w:rsidRPr="00C660F1">
        <w:rPr>
          <w:rFonts w:ascii="Arial" w:hAnsi="Arial" w:cs="Arial"/>
          <w:sz w:val="24"/>
          <w:szCs w:val="24"/>
          <w:lang w:eastAsia="en-GB"/>
        </w:rPr>
        <w:t>To meet their specific health needs, some of our children and young people see off-site consultants and access specialist services within hospitals and clinics. These incl</w:t>
      </w:r>
      <w:r w:rsidR="003B3352">
        <w:rPr>
          <w:rFonts w:ascii="Arial" w:hAnsi="Arial" w:cs="Arial"/>
          <w:sz w:val="24"/>
          <w:szCs w:val="24"/>
          <w:lang w:eastAsia="en-GB"/>
        </w:rPr>
        <w:t>ude conditions such as epilepsy and</w:t>
      </w:r>
      <w:r w:rsidRPr="00C660F1">
        <w:rPr>
          <w:rFonts w:ascii="Arial" w:hAnsi="Arial" w:cs="Arial"/>
          <w:sz w:val="24"/>
          <w:szCs w:val="24"/>
          <w:lang w:eastAsia="en-GB"/>
        </w:rPr>
        <w:t xml:space="preserve"> asthma. We support young people in attending these appointments.</w:t>
      </w:r>
    </w:p>
    <w:p w:rsidR="00C660F1" w:rsidRPr="00282249" w:rsidRDefault="00C660F1" w:rsidP="00C660F1">
      <w:pPr>
        <w:autoSpaceDE w:val="0"/>
        <w:autoSpaceDN w:val="0"/>
        <w:adjustRightInd w:val="0"/>
        <w:ind w:left="360"/>
        <w:rPr>
          <w:rFonts w:ascii="Arial" w:hAnsi="Arial" w:cs="Arial"/>
          <w:b/>
          <w:sz w:val="24"/>
          <w:szCs w:val="24"/>
        </w:rPr>
      </w:pPr>
    </w:p>
    <w:p w:rsidR="00F61715" w:rsidRPr="00C660F1" w:rsidRDefault="00B563E5" w:rsidP="00734BF7">
      <w:pPr>
        <w:autoSpaceDE w:val="0"/>
        <w:autoSpaceDN w:val="0"/>
        <w:adjustRightInd w:val="0"/>
        <w:jc w:val="both"/>
        <w:rPr>
          <w:rFonts w:ascii="Arial" w:hAnsi="Arial" w:cs="Arial"/>
          <w:b/>
          <w:color w:val="7030A0"/>
          <w:sz w:val="24"/>
          <w:szCs w:val="24"/>
        </w:rPr>
      </w:pPr>
      <w:r w:rsidRPr="00282249">
        <w:rPr>
          <w:rFonts w:ascii="Arial" w:hAnsi="Arial" w:cs="Arial"/>
          <w:sz w:val="24"/>
          <w:szCs w:val="24"/>
        </w:rPr>
        <w:t>Endeavour</w:t>
      </w:r>
      <w:r w:rsidR="00E55C87" w:rsidRPr="00282249">
        <w:rPr>
          <w:rFonts w:ascii="Arial" w:hAnsi="Arial" w:cs="Arial"/>
          <w:sz w:val="24"/>
          <w:szCs w:val="24"/>
        </w:rPr>
        <w:t xml:space="preserve"> Academy employs a</w:t>
      </w:r>
      <w:r w:rsidRPr="00282249">
        <w:rPr>
          <w:rFonts w:ascii="Arial" w:hAnsi="Arial" w:cs="Arial"/>
          <w:sz w:val="24"/>
          <w:szCs w:val="24"/>
        </w:rPr>
        <w:t xml:space="preserve"> full-time</w:t>
      </w:r>
      <w:r w:rsidR="00E55C87" w:rsidRPr="00282249">
        <w:rPr>
          <w:rFonts w:ascii="Arial" w:hAnsi="Arial" w:cs="Arial"/>
          <w:sz w:val="24"/>
          <w:szCs w:val="24"/>
        </w:rPr>
        <w:t xml:space="preserve"> </w:t>
      </w:r>
      <w:r w:rsidR="00A42BAA" w:rsidRPr="00282249">
        <w:rPr>
          <w:rFonts w:ascii="Arial" w:hAnsi="Arial" w:cs="Arial"/>
          <w:sz w:val="24"/>
          <w:szCs w:val="24"/>
        </w:rPr>
        <w:t>Occupational T</w:t>
      </w:r>
      <w:r w:rsidR="00E55C87" w:rsidRPr="00282249">
        <w:rPr>
          <w:rFonts w:ascii="Arial" w:hAnsi="Arial" w:cs="Arial"/>
          <w:sz w:val="24"/>
          <w:szCs w:val="24"/>
        </w:rPr>
        <w:t>herapist</w:t>
      </w:r>
      <w:r w:rsidRPr="00282249">
        <w:rPr>
          <w:rFonts w:ascii="Arial" w:hAnsi="Arial" w:cs="Arial"/>
          <w:sz w:val="24"/>
          <w:szCs w:val="24"/>
        </w:rPr>
        <w:t xml:space="preserve">. </w:t>
      </w:r>
      <w:r w:rsidR="005C4AB0">
        <w:rPr>
          <w:rFonts w:ascii="Arial" w:hAnsi="Arial" w:cs="Arial"/>
          <w:sz w:val="24"/>
          <w:szCs w:val="24"/>
        </w:rPr>
        <w:t xml:space="preserve">The occupational therapist is able to provide input on how to meet the differing sensory needs of the children and young people at Endeavour Academy as well as providing advice and support. </w:t>
      </w:r>
    </w:p>
    <w:p w:rsidR="00F61715" w:rsidRPr="00282249" w:rsidRDefault="00F61715" w:rsidP="00F61715">
      <w:pPr>
        <w:jc w:val="both"/>
        <w:rPr>
          <w:rFonts w:ascii="Arial" w:hAnsi="Arial" w:cs="Arial"/>
          <w:sz w:val="24"/>
          <w:szCs w:val="24"/>
        </w:rPr>
      </w:pPr>
    </w:p>
    <w:p w:rsidR="00A62E30" w:rsidRPr="00282249" w:rsidRDefault="00B563E5" w:rsidP="00F61715">
      <w:pPr>
        <w:jc w:val="both"/>
        <w:rPr>
          <w:rFonts w:ascii="Arial" w:hAnsi="Arial" w:cs="Arial"/>
          <w:sz w:val="24"/>
          <w:szCs w:val="24"/>
        </w:rPr>
      </w:pPr>
      <w:r w:rsidRPr="00282249">
        <w:rPr>
          <w:rFonts w:ascii="Arial" w:hAnsi="Arial" w:cs="Arial"/>
          <w:sz w:val="24"/>
          <w:szCs w:val="24"/>
        </w:rPr>
        <w:t>A reflexologist provides therapy to some of the children in the Children’s Home once a week after school.</w:t>
      </w:r>
      <w:r w:rsidR="00F61715" w:rsidRPr="00282249">
        <w:rPr>
          <w:rFonts w:ascii="Arial" w:hAnsi="Arial" w:cs="Arial"/>
          <w:sz w:val="24"/>
          <w:szCs w:val="24"/>
        </w:rPr>
        <w:t xml:space="preserve"> </w:t>
      </w:r>
    </w:p>
    <w:p w:rsidR="00B563E5" w:rsidRPr="00282249" w:rsidRDefault="00B563E5" w:rsidP="00D951C8">
      <w:pPr>
        <w:jc w:val="both"/>
        <w:rPr>
          <w:rFonts w:ascii="Arial" w:hAnsi="Arial" w:cs="Arial"/>
          <w:sz w:val="24"/>
          <w:szCs w:val="24"/>
        </w:rPr>
      </w:pPr>
    </w:p>
    <w:p w:rsidR="00C660F1" w:rsidRPr="00282249" w:rsidRDefault="00C660F1" w:rsidP="00C660F1">
      <w:pPr>
        <w:jc w:val="both"/>
        <w:rPr>
          <w:rFonts w:ascii="Arial" w:hAnsi="Arial" w:cs="Arial"/>
          <w:sz w:val="24"/>
          <w:szCs w:val="24"/>
        </w:rPr>
      </w:pPr>
      <w:r w:rsidRPr="00282249">
        <w:rPr>
          <w:rFonts w:ascii="Arial" w:hAnsi="Arial" w:cs="Arial"/>
          <w:sz w:val="24"/>
          <w:szCs w:val="24"/>
        </w:rPr>
        <w:t xml:space="preserve">Children under the care of CAMHS have regular clinic reviews held at the academy by the psychiatrist. </w:t>
      </w:r>
    </w:p>
    <w:p w:rsidR="00C660F1" w:rsidRPr="00282249" w:rsidRDefault="00C660F1" w:rsidP="00C660F1">
      <w:pPr>
        <w:jc w:val="both"/>
        <w:rPr>
          <w:rFonts w:ascii="Arial" w:hAnsi="Arial" w:cs="Arial"/>
          <w:sz w:val="24"/>
          <w:szCs w:val="24"/>
        </w:rPr>
      </w:pPr>
    </w:p>
    <w:p w:rsidR="00C660F1" w:rsidRPr="00282249" w:rsidRDefault="00C660F1" w:rsidP="00C660F1">
      <w:pPr>
        <w:jc w:val="both"/>
        <w:rPr>
          <w:rFonts w:ascii="Arial" w:hAnsi="Arial" w:cs="Arial"/>
          <w:sz w:val="24"/>
          <w:szCs w:val="24"/>
        </w:rPr>
      </w:pPr>
    </w:p>
    <w:p w:rsidR="00C660F1" w:rsidRDefault="00C660F1" w:rsidP="00C660F1">
      <w:pPr>
        <w:jc w:val="both"/>
        <w:rPr>
          <w:rFonts w:ascii="Arial" w:hAnsi="Arial" w:cs="Arial"/>
          <w:sz w:val="24"/>
          <w:szCs w:val="24"/>
        </w:rPr>
      </w:pPr>
      <w:r w:rsidRPr="00282249">
        <w:rPr>
          <w:rFonts w:ascii="Arial" w:hAnsi="Arial" w:cs="Arial"/>
          <w:sz w:val="24"/>
          <w:szCs w:val="24"/>
        </w:rPr>
        <w:t xml:space="preserve">The Occupational Therapist carries out regular assessments and writes reports relating to the children’s progress. The reflexologist also collects data and writes reports for each child. </w:t>
      </w:r>
    </w:p>
    <w:p w:rsidR="00347ED3" w:rsidRDefault="00347ED3" w:rsidP="00C660F1">
      <w:pPr>
        <w:jc w:val="both"/>
        <w:rPr>
          <w:rFonts w:ascii="Arial" w:hAnsi="Arial" w:cs="Arial"/>
          <w:sz w:val="24"/>
          <w:szCs w:val="24"/>
        </w:rPr>
      </w:pPr>
    </w:p>
    <w:p w:rsidR="00347ED3" w:rsidRPr="00282249" w:rsidRDefault="00347ED3" w:rsidP="00C660F1">
      <w:pPr>
        <w:jc w:val="both"/>
        <w:rPr>
          <w:rFonts w:ascii="Arial" w:hAnsi="Arial" w:cs="Arial"/>
          <w:sz w:val="24"/>
          <w:szCs w:val="24"/>
        </w:rPr>
      </w:pPr>
      <w:r>
        <w:rPr>
          <w:rFonts w:ascii="Arial" w:hAnsi="Arial" w:cs="Arial"/>
          <w:sz w:val="24"/>
          <w:szCs w:val="24"/>
        </w:rPr>
        <w:t>The children and young people have access to regular sessions with the onsite Speech and Language Therapist who delivers sessions for the children and young people at the home as well as providing staff with regular training sessions and observations of practice.</w:t>
      </w:r>
    </w:p>
    <w:p w:rsidR="00C660F1" w:rsidRPr="00282249" w:rsidRDefault="00C660F1" w:rsidP="00C660F1">
      <w:pPr>
        <w:rPr>
          <w:rFonts w:ascii="Arial" w:hAnsi="Arial" w:cs="Arial"/>
          <w:sz w:val="24"/>
          <w:szCs w:val="24"/>
          <w:lang w:eastAsia="en-GB"/>
        </w:rPr>
      </w:pPr>
    </w:p>
    <w:p w:rsidR="00C660F1" w:rsidRPr="00C660F1" w:rsidRDefault="00C660F1" w:rsidP="00C660F1">
      <w:pPr>
        <w:autoSpaceDE w:val="0"/>
        <w:autoSpaceDN w:val="0"/>
        <w:adjustRightInd w:val="0"/>
        <w:rPr>
          <w:rFonts w:ascii="Arial" w:hAnsi="Arial" w:cs="Arial"/>
          <w:b/>
          <w:bCs/>
          <w:sz w:val="24"/>
          <w:szCs w:val="24"/>
          <w:lang w:eastAsia="en-GB"/>
        </w:rPr>
      </w:pPr>
      <w:r w:rsidRPr="00C660F1">
        <w:rPr>
          <w:rFonts w:ascii="Arial" w:hAnsi="Arial" w:cs="Arial"/>
          <w:b/>
          <w:bCs/>
          <w:sz w:val="24"/>
          <w:szCs w:val="24"/>
          <w:lang w:eastAsia="en-GB"/>
        </w:rPr>
        <w:t>Nutrition</w:t>
      </w:r>
    </w:p>
    <w:p w:rsidR="00C660F1" w:rsidRDefault="00C660F1" w:rsidP="00C660F1">
      <w:pPr>
        <w:autoSpaceDE w:val="0"/>
        <w:autoSpaceDN w:val="0"/>
        <w:adjustRightInd w:val="0"/>
        <w:rPr>
          <w:rFonts w:ascii="Arial" w:hAnsi="Arial" w:cs="Arial"/>
          <w:sz w:val="24"/>
          <w:szCs w:val="24"/>
        </w:rPr>
      </w:pPr>
      <w:r>
        <w:rPr>
          <w:rFonts w:ascii="Arial" w:hAnsi="Arial" w:cs="Arial"/>
          <w:sz w:val="24"/>
          <w:szCs w:val="24"/>
          <w:lang w:eastAsia="en-GB"/>
        </w:rPr>
        <w:t>We believe</w:t>
      </w:r>
      <w:r w:rsidRPr="00C660F1">
        <w:rPr>
          <w:rFonts w:ascii="Arial" w:hAnsi="Arial" w:cs="Arial"/>
          <w:sz w:val="24"/>
          <w:szCs w:val="24"/>
          <w:lang w:eastAsia="en-GB"/>
        </w:rPr>
        <w:t xml:space="preserve"> that well prepared, wholesome and nutritious food is fundamental to a person’s health and well-being. Wherever possible we encourage children</w:t>
      </w:r>
      <w:r>
        <w:rPr>
          <w:rFonts w:ascii="Arial" w:hAnsi="Arial" w:cs="Arial"/>
          <w:sz w:val="24"/>
          <w:szCs w:val="24"/>
          <w:lang w:eastAsia="en-GB"/>
        </w:rPr>
        <w:t>/young people</w:t>
      </w:r>
      <w:r w:rsidRPr="00C660F1">
        <w:rPr>
          <w:rFonts w:ascii="Arial" w:hAnsi="Arial" w:cs="Arial"/>
          <w:sz w:val="24"/>
          <w:szCs w:val="24"/>
          <w:lang w:eastAsia="en-GB"/>
        </w:rPr>
        <w:t xml:space="preserve"> to eat more whole foods and support an extensive range of</w:t>
      </w:r>
      <w:r>
        <w:rPr>
          <w:rFonts w:ascii="Arial" w:hAnsi="Arial" w:cs="Arial"/>
          <w:sz w:val="24"/>
          <w:szCs w:val="24"/>
          <w:lang w:eastAsia="en-GB"/>
        </w:rPr>
        <w:t xml:space="preserve"> </w:t>
      </w:r>
      <w:r w:rsidRPr="00C660F1">
        <w:rPr>
          <w:rFonts w:ascii="Arial" w:hAnsi="Arial" w:cs="Arial"/>
          <w:sz w:val="24"/>
          <w:szCs w:val="24"/>
          <w:lang w:eastAsia="en-GB"/>
        </w:rPr>
        <w:t>diets based on medical, religious and cultural needs</w:t>
      </w:r>
      <w:r w:rsidR="00347ED3">
        <w:rPr>
          <w:rFonts w:ascii="Arial" w:hAnsi="Arial" w:cs="Arial"/>
          <w:sz w:val="24"/>
          <w:szCs w:val="24"/>
          <w:lang w:eastAsia="en-GB"/>
        </w:rPr>
        <w:t>. The home currently cater for children and young people on halal diets and those with gluten and dairy intolerances.</w:t>
      </w:r>
    </w:p>
    <w:p w:rsidR="00C660F1" w:rsidRDefault="00C660F1" w:rsidP="00C660F1">
      <w:pPr>
        <w:autoSpaceDE w:val="0"/>
        <w:autoSpaceDN w:val="0"/>
        <w:adjustRightInd w:val="0"/>
        <w:rPr>
          <w:rFonts w:ascii="Arial" w:hAnsi="Arial" w:cs="Arial"/>
          <w:sz w:val="24"/>
          <w:szCs w:val="24"/>
        </w:rPr>
      </w:pPr>
    </w:p>
    <w:p w:rsidR="00C660F1" w:rsidRPr="00C660F1" w:rsidRDefault="00C660F1" w:rsidP="00C660F1">
      <w:pPr>
        <w:autoSpaceDE w:val="0"/>
        <w:autoSpaceDN w:val="0"/>
        <w:adjustRightInd w:val="0"/>
        <w:jc w:val="both"/>
        <w:rPr>
          <w:rFonts w:ascii="Arial" w:hAnsi="Arial" w:cs="Arial"/>
          <w:b/>
          <w:sz w:val="24"/>
          <w:szCs w:val="24"/>
        </w:rPr>
      </w:pPr>
      <w:r w:rsidRPr="00C660F1">
        <w:rPr>
          <w:rFonts w:ascii="Arial" w:hAnsi="Arial" w:cs="Arial"/>
          <w:b/>
          <w:sz w:val="24"/>
          <w:szCs w:val="24"/>
        </w:rPr>
        <w:t>Administration of Medication</w:t>
      </w:r>
    </w:p>
    <w:p w:rsidR="00C660F1" w:rsidRPr="00C660F1" w:rsidRDefault="00C660F1" w:rsidP="00C660F1">
      <w:pPr>
        <w:autoSpaceDE w:val="0"/>
        <w:autoSpaceDN w:val="0"/>
        <w:adjustRightInd w:val="0"/>
        <w:jc w:val="both"/>
        <w:rPr>
          <w:rFonts w:ascii="Arial" w:hAnsi="Arial" w:cs="Arial"/>
          <w:sz w:val="24"/>
          <w:szCs w:val="24"/>
        </w:rPr>
      </w:pPr>
      <w:r w:rsidRPr="00C660F1">
        <w:rPr>
          <w:rFonts w:ascii="Arial" w:hAnsi="Arial" w:cs="Arial"/>
          <w:sz w:val="24"/>
          <w:szCs w:val="24"/>
        </w:rPr>
        <w:t xml:space="preserve">All prescribed medications is administered to the </w:t>
      </w:r>
      <w:r>
        <w:rPr>
          <w:rFonts w:ascii="Arial" w:hAnsi="Arial" w:cs="Arial"/>
          <w:sz w:val="24"/>
          <w:szCs w:val="24"/>
        </w:rPr>
        <w:t>children and young people</w:t>
      </w:r>
      <w:r w:rsidRPr="00C660F1">
        <w:rPr>
          <w:rFonts w:ascii="Arial" w:hAnsi="Arial" w:cs="Arial"/>
          <w:sz w:val="24"/>
          <w:szCs w:val="24"/>
        </w:rPr>
        <w:t xml:space="preserve">, as per instructions from the prescription. It is administered by staff who have been trained and been deemed competent in the administration of medication in accordance with </w:t>
      </w:r>
      <w:r>
        <w:rPr>
          <w:rFonts w:ascii="Arial" w:hAnsi="Arial" w:cs="Arial"/>
          <w:sz w:val="24"/>
          <w:szCs w:val="24"/>
        </w:rPr>
        <w:t>our policy.</w:t>
      </w:r>
      <w:r w:rsidRPr="00C660F1">
        <w:rPr>
          <w:rFonts w:ascii="Arial" w:hAnsi="Arial" w:cs="Arial"/>
          <w:sz w:val="24"/>
          <w:szCs w:val="24"/>
        </w:rPr>
        <w:t xml:space="preserve"> Parents are advised that if their </w:t>
      </w:r>
      <w:r w:rsidR="001B53EE">
        <w:rPr>
          <w:rFonts w:ascii="Arial" w:hAnsi="Arial" w:cs="Arial"/>
          <w:sz w:val="24"/>
          <w:szCs w:val="24"/>
        </w:rPr>
        <w:t>child</w:t>
      </w:r>
      <w:r w:rsidRPr="00C660F1">
        <w:rPr>
          <w:rFonts w:ascii="Arial" w:hAnsi="Arial" w:cs="Arial"/>
          <w:sz w:val="24"/>
          <w:szCs w:val="24"/>
        </w:rPr>
        <w:t xml:space="preserve"> is registered with their GP at home, then medication can only be issued if we have a copy of up-to-date prescription and clearly labelled medication in original packaging.</w:t>
      </w:r>
      <w:r>
        <w:rPr>
          <w:rFonts w:ascii="Arial" w:hAnsi="Arial" w:cs="Arial"/>
          <w:sz w:val="24"/>
          <w:szCs w:val="24"/>
        </w:rPr>
        <w:t xml:space="preserve"> This is particularly important and relevant to our short break provision.</w:t>
      </w:r>
      <w:r w:rsidR="00347ED3">
        <w:rPr>
          <w:rFonts w:ascii="Arial" w:hAnsi="Arial" w:cs="Arial"/>
          <w:sz w:val="24"/>
          <w:szCs w:val="24"/>
        </w:rPr>
        <w:t xml:space="preserve"> More information can be found in the home’s medication policy (</w:t>
      </w:r>
      <w:hyperlink r:id="rId26" w:history="1">
        <w:r w:rsidR="00347ED3" w:rsidRPr="00347ED3">
          <w:rPr>
            <w:color w:val="0000FF"/>
            <w:u w:val="single"/>
          </w:rPr>
          <w:t>https://www.endeavour-academy.org/attachments/download.asp?file=136&amp;type=pdf</w:t>
        </w:r>
      </w:hyperlink>
      <w:r w:rsidR="00347ED3">
        <w:t>)</w:t>
      </w:r>
    </w:p>
    <w:p w:rsidR="007A301B" w:rsidRPr="00282249" w:rsidRDefault="007A301B" w:rsidP="00FC6919">
      <w:pPr>
        <w:rPr>
          <w:rFonts w:ascii="Arial" w:hAnsi="Arial" w:cs="Arial"/>
          <w:sz w:val="24"/>
          <w:szCs w:val="24"/>
          <w:lang w:eastAsia="en-GB"/>
        </w:rPr>
      </w:pPr>
    </w:p>
    <w:p w:rsidR="00734BF7" w:rsidRDefault="00734BF7" w:rsidP="00D951C8">
      <w:pPr>
        <w:rPr>
          <w:rFonts w:ascii="Arial" w:hAnsi="Arial" w:cs="Arial"/>
          <w:b/>
          <w:sz w:val="24"/>
          <w:szCs w:val="24"/>
        </w:rPr>
      </w:pPr>
    </w:p>
    <w:p w:rsidR="00734BF7" w:rsidRDefault="00734BF7" w:rsidP="00D951C8">
      <w:pPr>
        <w:rPr>
          <w:rFonts w:ascii="Arial" w:hAnsi="Arial" w:cs="Arial"/>
          <w:b/>
          <w:sz w:val="24"/>
          <w:szCs w:val="24"/>
        </w:rPr>
      </w:pPr>
    </w:p>
    <w:p w:rsidR="004B246A" w:rsidRDefault="004B246A" w:rsidP="00D951C8">
      <w:pPr>
        <w:rPr>
          <w:rFonts w:ascii="Arial" w:hAnsi="Arial" w:cs="Arial"/>
          <w:b/>
          <w:sz w:val="24"/>
          <w:szCs w:val="24"/>
        </w:rPr>
      </w:pPr>
    </w:p>
    <w:p w:rsidR="004B246A" w:rsidRDefault="004B246A" w:rsidP="00D951C8">
      <w:pPr>
        <w:rPr>
          <w:rFonts w:ascii="Arial" w:hAnsi="Arial" w:cs="Arial"/>
          <w:b/>
          <w:sz w:val="24"/>
          <w:szCs w:val="24"/>
        </w:rPr>
      </w:pPr>
    </w:p>
    <w:p w:rsidR="004B246A" w:rsidRDefault="004B246A" w:rsidP="00D951C8">
      <w:pPr>
        <w:rPr>
          <w:rFonts w:ascii="Arial" w:hAnsi="Arial" w:cs="Arial"/>
          <w:b/>
          <w:sz w:val="24"/>
          <w:szCs w:val="24"/>
        </w:rPr>
      </w:pPr>
    </w:p>
    <w:p w:rsidR="004B246A" w:rsidRDefault="004B246A" w:rsidP="00D951C8">
      <w:pPr>
        <w:rPr>
          <w:rFonts w:ascii="Arial" w:hAnsi="Arial" w:cs="Arial"/>
          <w:b/>
          <w:sz w:val="24"/>
          <w:szCs w:val="24"/>
        </w:rPr>
      </w:pPr>
    </w:p>
    <w:p w:rsidR="004B246A" w:rsidRDefault="004B246A" w:rsidP="00D951C8">
      <w:pPr>
        <w:rPr>
          <w:rFonts w:ascii="Arial" w:hAnsi="Arial" w:cs="Arial"/>
          <w:b/>
          <w:sz w:val="24"/>
          <w:szCs w:val="24"/>
        </w:rPr>
      </w:pPr>
    </w:p>
    <w:p w:rsidR="004B246A" w:rsidRDefault="004B246A" w:rsidP="00D951C8">
      <w:pPr>
        <w:rPr>
          <w:rFonts w:ascii="Arial" w:hAnsi="Arial" w:cs="Arial"/>
          <w:b/>
          <w:sz w:val="24"/>
          <w:szCs w:val="24"/>
        </w:rPr>
      </w:pPr>
    </w:p>
    <w:p w:rsidR="004B246A" w:rsidRDefault="004B246A" w:rsidP="00D951C8">
      <w:pPr>
        <w:rPr>
          <w:rFonts w:ascii="Arial" w:hAnsi="Arial" w:cs="Arial"/>
          <w:b/>
          <w:sz w:val="24"/>
          <w:szCs w:val="24"/>
        </w:rPr>
      </w:pPr>
    </w:p>
    <w:p w:rsidR="004B246A" w:rsidRDefault="004B246A" w:rsidP="00D951C8">
      <w:pPr>
        <w:rPr>
          <w:rFonts w:ascii="Arial" w:hAnsi="Arial" w:cs="Arial"/>
          <w:b/>
          <w:sz w:val="24"/>
          <w:szCs w:val="24"/>
        </w:rPr>
      </w:pPr>
    </w:p>
    <w:p w:rsidR="00FC6919" w:rsidRPr="00282249" w:rsidRDefault="00D951C8" w:rsidP="00D951C8">
      <w:pPr>
        <w:rPr>
          <w:rFonts w:ascii="Arial" w:hAnsi="Arial" w:cs="Arial"/>
          <w:b/>
          <w:sz w:val="24"/>
          <w:szCs w:val="24"/>
        </w:rPr>
      </w:pPr>
      <w:r w:rsidRPr="00282249">
        <w:rPr>
          <w:rFonts w:ascii="Arial" w:hAnsi="Arial" w:cs="Arial"/>
          <w:b/>
          <w:sz w:val="24"/>
          <w:szCs w:val="24"/>
        </w:rPr>
        <w:t>POSITIVE RELATIONSHIPS</w:t>
      </w:r>
    </w:p>
    <w:p w:rsidR="007A301B" w:rsidRPr="00282249" w:rsidRDefault="007A301B" w:rsidP="00D951C8">
      <w:pPr>
        <w:rPr>
          <w:rFonts w:ascii="Arial" w:hAnsi="Arial" w:cs="Arial"/>
          <w:sz w:val="24"/>
          <w:szCs w:val="24"/>
          <w:lang w:eastAsia="en-GB"/>
        </w:rPr>
      </w:pPr>
    </w:p>
    <w:p w:rsidR="00FC6919" w:rsidRPr="00282249" w:rsidRDefault="00FC6919" w:rsidP="00FC6919">
      <w:pPr>
        <w:numPr>
          <w:ilvl w:val="0"/>
          <w:numId w:val="9"/>
        </w:numPr>
        <w:autoSpaceDE w:val="0"/>
        <w:autoSpaceDN w:val="0"/>
        <w:adjustRightInd w:val="0"/>
        <w:jc w:val="both"/>
        <w:rPr>
          <w:rFonts w:ascii="Arial" w:hAnsi="Arial" w:cs="Arial"/>
          <w:sz w:val="24"/>
          <w:szCs w:val="24"/>
          <w:lang w:eastAsia="en-GB"/>
        </w:rPr>
      </w:pPr>
      <w:r w:rsidRPr="00282249">
        <w:rPr>
          <w:rFonts w:ascii="Arial" w:hAnsi="Arial" w:cs="Arial"/>
          <w:b/>
          <w:sz w:val="24"/>
          <w:szCs w:val="24"/>
        </w:rPr>
        <w:t xml:space="preserve"> </w:t>
      </w:r>
      <w:r w:rsidR="00193B0A" w:rsidRPr="00282249">
        <w:rPr>
          <w:rFonts w:ascii="Arial" w:hAnsi="Arial" w:cs="Arial"/>
          <w:b/>
          <w:sz w:val="24"/>
          <w:szCs w:val="24"/>
        </w:rPr>
        <w:t>Promoting</w:t>
      </w:r>
      <w:r w:rsidRPr="00282249">
        <w:rPr>
          <w:rFonts w:ascii="Arial" w:hAnsi="Arial" w:cs="Arial"/>
          <w:b/>
          <w:sz w:val="24"/>
          <w:szCs w:val="24"/>
        </w:rPr>
        <w:t xml:space="preserve"> contact between children and their families and friends</w:t>
      </w:r>
    </w:p>
    <w:p w:rsidR="00654D87" w:rsidRPr="00282249" w:rsidRDefault="00654D87" w:rsidP="00654D87">
      <w:pPr>
        <w:autoSpaceDE w:val="0"/>
        <w:autoSpaceDN w:val="0"/>
        <w:adjustRightInd w:val="0"/>
        <w:ind w:left="360"/>
        <w:jc w:val="both"/>
        <w:rPr>
          <w:rFonts w:ascii="Arial" w:hAnsi="Arial" w:cs="Arial"/>
          <w:sz w:val="24"/>
          <w:szCs w:val="24"/>
          <w:lang w:eastAsia="en-GB"/>
        </w:rPr>
      </w:pPr>
    </w:p>
    <w:p w:rsidR="00D951C8" w:rsidRPr="00282249" w:rsidRDefault="00D951C8" w:rsidP="00D951C8">
      <w:pPr>
        <w:jc w:val="both"/>
        <w:rPr>
          <w:rFonts w:ascii="Arial" w:hAnsi="Arial" w:cs="Arial"/>
          <w:sz w:val="24"/>
          <w:szCs w:val="24"/>
          <w:lang w:eastAsia="en-GB"/>
        </w:rPr>
      </w:pPr>
      <w:r w:rsidRPr="00282249">
        <w:rPr>
          <w:rFonts w:ascii="Arial" w:hAnsi="Arial" w:cs="Arial"/>
          <w:sz w:val="24"/>
          <w:szCs w:val="24"/>
          <w:lang w:eastAsia="en-GB"/>
        </w:rPr>
        <w:t xml:space="preserve">Families and friends of the children are encouraged to visit regularly. Special occasions such as birthdays are also often celebrated with family within Endeavour Academy. Visits can also be supported off site, where this suits the family and the child. </w:t>
      </w:r>
    </w:p>
    <w:p w:rsidR="00D951C8" w:rsidRPr="00282249" w:rsidRDefault="00D951C8" w:rsidP="00D951C8">
      <w:pPr>
        <w:jc w:val="both"/>
        <w:rPr>
          <w:rFonts w:ascii="Arial" w:hAnsi="Arial" w:cs="Arial"/>
          <w:sz w:val="24"/>
          <w:szCs w:val="24"/>
          <w:lang w:eastAsia="en-GB"/>
        </w:rPr>
      </w:pPr>
    </w:p>
    <w:p w:rsidR="00D951C8" w:rsidRPr="00282249" w:rsidRDefault="00D951C8" w:rsidP="00D951C8">
      <w:pPr>
        <w:jc w:val="both"/>
        <w:rPr>
          <w:rFonts w:ascii="Arial" w:hAnsi="Arial" w:cs="Arial"/>
          <w:sz w:val="24"/>
          <w:szCs w:val="24"/>
          <w:lang w:eastAsia="en-GB"/>
        </w:rPr>
      </w:pPr>
      <w:r w:rsidRPr="00282249">
        <w:rPr>
          <w:rFonts w:ascii="Arial" w:hAnsi="Arial" w:cs="Arial"/>
          <w:sz w:val="24"/>
          <w:szCs w:val="24"/>
          <w:lang w:eastAsia="en-GB"/>
        </w:rPr>
        <w:t xml:space="preserve">Children are encouraged to write letters and cards, or emails to their family. Children may also use skype to call their family. </w:t>
      </w:r>
    </w:p>
    <w:p w:rsidR="00D951C8" w:rsidRPr="00282249" w:rsidRDefault="00D951C8" w:rsidP="00D951C8">
      <w:pPr>
        <w:jc w:val="both"/>
        <w:rPr>
          <w:rFonts w:ascii="Arial" w:hAnsi="Arial" w:cs="Arial"/>
          <w:sz w:val="24"/>
          <w:szCs w:val="24"/>
          <w:lang w:eastAsia="en-GB"/>
        </w:rPr>
      </w:pPr>
    </w:p>
    <w:p w:rsidR="00D951C8" w:rsidRDefault="00D951C8" w:rsidP="00D951C8">
      <w:pPr>
        <w:jc w:val="both"/>
        <w:rPr>
          <w:rFonts w:ascii="Arial" w:hAnsi="Arial" w:cs="Arial"/>
          <w:sz w:val="24"/>
          <w:szCs w:val="24"/>
          <w:lang w:eastAsia="en-GB"/>
        </w:rPr>
      </w:pPr>
      <w:r w:rsidRPr="00282249">
        <w:rPr>
          <w:rFonts w:ascii="Arial" w:hAnsi="Arial" w:cs="Arial"/>
          <w:sz w:val="24"/>
          <w:szCs w:val="24"/>
          <w:lang w:eastAsia="en-GB"/>
        </w:rPr>
        <w:t>Key workers provide a link between the family and the Children’s Home. Key workers keep in close contact with families and seek to promote a positive relationship between the child and their family.</w:t>
      </w:r>
    </w:p>
    <w:p w:rsidR="00090043" w:rsidRDefault="00090043" w:rsidP="00D951C8">
      <w:pPr>
        <w:jc w:val="both"/>
        <w:rPr>
          <w:rFonts w:ascii="Arial" w:hAnsi="Arial" w:cs="Arial"/>
          <w:sz w:val="24"/>
          <w:szCs w:val="24"/>
          <w:lang w:eastAsia="en-GB"/>
        </w:rPr>
      </w:pPr>
    </w:p>
    <w:p w:rsidR="00090043" w:rsidRPr="00282249" w:rsidRDefault="00090043" w:rsidP="00D951C8">
      <w:pPr>
        <w:jc w:val="both"/>
        <w:rPr>
          <w:rFonts w:ascii="Arial" w:hAnsi="Arial" w:cs="Arial"/>
          <w:sz w:val="24"/>
          <w:szCs w:val="24"/>
          <w:lang w:eastAsia="en-GB"/>
        </w:rPr>
      </w:pPr>
      <w:r>
        <w:rPr>
          <w:rFonts w:ascii="Arial" w:hAnsi="Arial" w:cs="Arial"/>
          <w:sz w:val="24"/>
          <w:szCs w:val="24"/>
          <w:lang w:eastAsia="en-GB"/>
        </w:rPr>
        <w:t xml:space="preserve">Staff promote positive relationships between themselves and the children and young people through </w:t>
      </w:r>
      <w:r w:rsidR="00CC5A15">
        <w:rPr>
          <w:rFonts w:ascii="Arial" w:hAnsi="Arial" w:cs="Arial"/>
          <w:sz w:val="24"/>
          <w:szCs w:val="24"/>
          <w:lang w:eastAsia="en-GB"/>
        </w:rPr>
        <w:t>cel</w:t>
      </w:r>
      <w:r w:rsidR="00E10828">
        <w:rPr>
          <w:rFonts w:ascii="Arial" w:hAnsi="Arial" w:cs="Arial"/>
          <w:sz w:val="24"/>
          <w:szCs w:val="24"/>
          <w:lang w:eastAsia="en-GB"/>
        </w:rPr>
        <w:t>ebrating achievement,</w:t>
      </w:r>
      <w:r w:rsidR="00CC5A15">
        <w:rPr>
          <w:rFonts w:ascii="Arial" w:hAnsi="Arial" w:cs="Arial"/>
          <w:sz w:val="24"/>
          <w:szCs w:val="24"/>
          <w:lang w:eastAsia="en-GB"/>
        </w:rPr>
        <w:t xml:space="preserve"> </w:t>
      </w:r>
      <w:r>
        <w:rPr>
          <w:rFonts w:ascii="Arial" w:hAnsi="Arial" w:cs="Arial"/>
          <w:sz w:val="24"/>
          <w:szCs w:val="24"/>
          <w:lang w:eastAsia="en-GB"/>
        </w:rPr>
        <w:t xml:space="preserve">organising </w:t>
      </w:r>
      <w:r w:rsidR="00E10828">
        <w:rPr>
          <w:rFonts w:ascii="Arial" w:hAnsi="Arial" w:cs="Arial"/>
          <w:sz w:val="24"/>
          <w:szCs w:val="24"/>
          <w:lang w:eastAsia="en-GB"/>
        </w:rPr>
        <w:t xml:space="preserve">and participating in </w:t>
      </w:r>
      <w:r w:rsidR="00016C15">
        <w:rPr>
          <w:rFonts w:ascii="Arial" w:hAnsi="Arial" w:cs="Arial"/>
          <w:sz w:val="24"/>
          <w:szCs w:val="24"/>
          <w:lang w:eastAsia="en-GB"/>
        </w:rPr>
        <w:t>ac</w:t>
      </w:r>
      <w:r w:rsidR="00F55204">
        <w:rPr>
          <w:rFonts w:ascii="Arial" w:hAnsi="Arial" w:cs="Arial"/>
          <w:sz w:val="24"/>
          <w:szCs w:val="24"/>
          <w:lang w:eastAsia="en-GB"/>
        </w:rPr>
        <w:t>tivities, facilitating house meetings where the children and young people can feedback on their experiences of living in the home, promoting independence and respecting the children and y</w:t>
      </w:r>
      <w:r w:rsidR="00CC5A15">
        <w:rPr>
          <w:rFonts w:ascii="Arial" w:hAnsi="Arial" w:cs="Arial"/>
          <w:sz w:val="24"/>
          <w:szCs w:val="24"/>
          <w:lang w:eastAsia="en-GB"/>
        </w:rPr>
        <w:t>oung people’s wishes</w:t>
      </w:r>
      <w:r w:rsidR="00E10828">
        <w:rPr>
          <w:rFonts w:ascii="Arial" w:hAnsi="Arial" w:cs="Arial"/>
          <w:sz w:val="24"/>
          <w:szCs w:val="24"/>
          <w:lang w:eastAsia="en-GB"/>
        </w:rPr>
        <w:t>, privacy</w:t>
      </w:r>
      <w:r w:rsidR="00CC5A15">
        <w:rPr>
          <w:rFonts w:ascii="Arial" w:hAnsi="Arial" w:cs="Arial"/>
          <w:sz w:val="24"/>
          <w:szCs w:val="24"/>
          <w:lang w:eastAsia="en-GB"/>
        </w:rPr>
        <w:t xml:space="preserve"> and views.   </w:t>
      </w:r>
    </w:p>
    <w:p w:rsidR="00193B0A" w:rsidRPr="00282249" w:rsidRDefault="00193B0A" w:rsidP="004348A4">
      <w:pPr>
        <w:rPr>
          <w:rFonts w:ascii="Arial" w:hAnsi="Arial" w:cs="Arial"/>
          <w:color w:val="000000"/>
          <w:sz w:val="24"/>
          <w:szCs w:val="24"/>
          <w:lang w:eastAsia="en-GB"/>
        </w:rPr>
      </w:pPr>
    </w:p>
    <w:p w:rsidR="00654D87" w:rsidRPr="00282249" w:rsidRDefault="00654D87" w:rsidP="004348A4">
      <w:pPr>
        <w:rPr>
          <w:rFonts w:ascii="Arial" w:hAnsi="Arial" w:cs="Arial"/>
          <w:color w:val="000000"/>
          <w:sz w:val="24"/>
          <w:szCs w:val="24"/>
          <w:lang w:eastAsia="en-GB"/>
        </w:rPr>
      </w:pPr>
    </w:p>
    <w:p w:rsidR="00F55ABB" w:rsidRPr="00282249" w:rsidRDefault="00F55ABB" w:rsidP="004348A4">
      <w:pPr>
        <w:rPr>
          <w:rFonts w:ascii="Arial" w:hAnsi="Arial" w:cs="Arial"/>
          <w:color w:val="000000"/>
          <w:sz w:val="24"/>
          <w:szCs w:val="24"/>
          <w:lang w:eastAsia="en-GB"/>
        </w:rPr>
      </w:pPr>
    </w:p>
    <w:p w:rsidR="009C4453" w:rsidRPr="00282249" w:rsidRDefault="009C4453" w:rsidP="004348A4">
      <w:pPr>
        <w:rPr>
          <w:rFonts w:ascii="Arial" w:hAnsi="Arial" w:cs="Arial"/>
          <w:color w:val="000000"/>
          <w:sz w:val="24"/>
          <w:szCs w:val="24"/>
          <w:lang w:eastAsia="en-GB"/>
        </w:rPr>
      </w:pPr>
    </w:p>
    <w:p w:rsidR="004348A4" w:rsidRPr="00282249" w:rsidRDefault="00F55ABB" w:rsidP="004348A4">
      <w:pPr>
        <w:rPr>
          <w:rFonts w:ascii="Arial" w:hAnsi="Arial" w:cs="Arial"/>
          <w:sz w:val="24"/>
          <w:szCs w:val="24"/>
          <w:lang w:eastAsia="en-GB"/>
        </w:rPr>
      </w:pPr>
      <w:r w:rsidRPr="00282249">
        <w:rPr>
          <w:rFonts w:ascii="Arial" w:hAnsi="Arial" w:cs="Arial"/>
          <w:b/>
          <w:sz w:val="24"/>
          <w:szCs w:val="24"/>
        </w:rPr>
        <w:t>PROTECTION OF CHILDREN</w:t>
      </w:r>
    </w:p>
    <w:p w:rsidR="004348A4" w:rsidRPr="00282249" w:rsidRDefault="004348A4" w:rsidP="004348A4">
      <w:pPr>
        <w:tabs>
          <w:tab w:val="left" w:pos="1410"/>
        </w:tabs>
        <w:rPr>
          <w:rFonts w:ascii="Arial" w:hAnsi="Arial" w:cs="Arial"/>
          <w:b/>
          <w:sz w:val="24"/>
          <w:szCs w:val="24"/>
        </w:rPr>
      </w:pPr>
      <w:r w:rsidRPr="00282249">
        <w:rPr>
          <w:rFonts w:ascii="Arial" w:hAnsi="Arial" w:cs="Arial"/>
          <w:b/>
          <w:sz w:val="24"/>
          <w:szCs w:val="24"/>
        </w:rPr>
        <w:tab/>
      </w:r>
    </w:p>
    <w:p w:rsidR="004348A4" w:rsidRPr="00282249" w:rsidRDefault="004348A4" w:rsidP="004348A4">
      <w:pPr>
        <w:numPr>
          <w:ilvl w:val="0"/>
          <w:numId w:val="9"/>
        </w:numPr>
        <w:autoSpaceDE w:val="0"/>
        <w:autoSpaceDN w:val="0"/>
        <w:adjustRightInd w:val="0"/>
        <w:jc w:val="both"/>
        <w:rPr>
          <w:rFonts w:ascii="Arial" w:hAnsi="Arial" w:cs="Arial"/>
          <w:sz w:val="24"/>
          <w:szCs w:val="24"/>
          <w:lang w:eastAsia="en-GB"/>
        </w:rPr>
      </w:pPr>
      <w:r w:rsidRPr="00282249">
        <w:rPr>
          <w:rFonts w:ascii="Arial" w:hAnsi="Arial" w:cs="Arial"/>
          <w:b/>
          <w:sz w:val="24"/>
          <w:szCs w:val="24"/>
        </w:rPr>
        <w:t xml:space="preserve"> </w:t>
      </w:r>
      <w:r w:rsidR="00F55ABB" w:rsidRPr="00282249">
        <w:rPr>
          <w:rFonts w:ascii="Arial" w:hAnsi="Arial" w:cs="Arial"/>
          <w:b/>
          <w:sz w:val="24"/>
          <w:szCs w:val="24"/>
        </w:rPr>
        <w:t>M</w:t>
      </w:r>
      <w:r w:rsidRPr="00282249">
        <w:rPr>
          <w:rFonts w:ascii="Arial" w:hAnsi="Arial" w:cs="Arial"/>
          <w:b/>
          <w:sz w:val="24"/>
          <w:szCs w:val="24"/>
        </w:rPr>
        <w:t>onitoring and surveillance of children and young people</w:t>
      </w:r>
    </w:p>
    <w:p w:rsidR="004348A4" w:rsidRPr="00282249" w:rsidRDefault="004348A4" w:rsidP="0020504F">
      <w:pPr>
        <w:autoSpaceDE w:val="0"/>
        <w:autoSpaceDN w:val="0"/>
        <w:adjustRightInd w:val="0"/>
        <w:jc w:val="both"/>
        <w:rPr>
          <w:rFonts w:ascii="Arial" w:hAnsi="Arial" w:cs="Arial"/>
          <w:sz w:val="24"/>
          <w:szCs w:val="24"/>
          <w:lang w:eastAsia="en-GB"/>
        </w:rPr>
      </w:pPr>
    </w:p>
    <w:p w:rsidR="005B483A" w:rsidRPr="00282249" w:rsidRDefault="00DA21FC" w:rsidP="0020504F">
      <w:pPr>
        <w:pStyle w:val="BodyText"/>
        <w:jc w:val="both"/>
        <w:rPr>
          <w:rFonts w:ascii="Arial" w:hAnsi="Arial" w:cs="Arial"/>
          <w:szCs w:val="24"/>
          <w:lang w:eastAsia="en-GB"/>
        </w:rPr>
      </w:pPr>
      <w:r w:rsidRPr="00282249">
        <w:rPr>
          <w:rFonts w:ascii="Arial" w:hAnsi="Arial" w:cs="Arial"/>
          <w:szCs w:val="24"/>
          <w:lang w:eastAsia="en-GB"/>
        </w:rPr>
        <w:t>In order to keep children safe, Endeavour Academy is surrounded by a high fence and gates are locked with fob-operated magnetic locks. This means that children are unable to leave the premises without a member</w:t>
      </w:r>
      <w:r w:rsidR="005B483A" w:rsidRPr="00282249">
        <w:rPr>
          <w:rFonts w:ascii="Arial" w:hAnsi="Arial" w:cs="Arial"/>
          <w:szCs w:val="24"/>
          <w:lang w:eastAsia="en-GB"/>
        </w:rPr>
        <w:t xml:space="preserve"> of staff or responsible adult. Children are supervised within the house by staff at all times. </w:t>
      </w:r>
    </w:p>
    <w:p w:rsidR="00A62E30" w:rsidRPr="00282249" w:rsidRDefault="00A62E30" w:rsidP="0020504F">
      <w:pPr>
        <w:pStyle w:val="BodyText"/>
        <w:jc w:val="both"/>
        <w:rPr>
          <w:rFonts w:ascii="Arial" w:hAnsi="Arial" w:cs="Arial"/>
          <w:szCs w:val="24"/>
          <w:lang w:eastAsia="en-GB"/>
        </w:rPr>
      </w:pPr>
    </w:p>
    <w:p w:rsidR="00D87AC4" w:rsidRDefault="00347ED3" w:rsidP="0020504F">
      <w:pPr>
        <w:pStyle w:val="BodyText"/>
        <w:jc w:val="both"/>
        <w:rPr>
          <w:rFonts w:ascii="Arial" w:hAnsi="Arial" w:cs="Arial"/>
          <w:szCs w:val="24"/>
          <w:lang w:eastAsia="en-GB"/>
        </w:rPr>
      </w:pPr>
      <w:r>
        <w:rPr>
          <w:rFonts w:ascii="Arial" w:hAnsi="Arial" w:cs="Arial"/>
          <w:szCs w:val="24"/>
          <w:lang w:eastAsia="en-GB"/>
        </w:rPr>
        <w:t xml:space="preserve">Some </w:t>
      </w:r>
      <w:r w:rsidR="00D87AC4">
        <w:rPr>
          <w:rFonts w:ascii="Arial" w:hAnsi="Arial" w:cs="Arial"/>
          <w:szCs w:val="24"/>
          <w:lang w:eastAsia="en-GB"/>
        </w:rPr>
        <w:t>of the young people attending our short break facility</w:t>
      </w:r>
      <w:r>
        <w:rPr>
          <w:rFonts w:ascii="Arial" w:hAnsi="Arial" w:cs="Arial"/>
          <w:szCs w:val="24"/>
          <w:lang w:eastAsia="en-GB"/>
        </w:rPr>
        <w:t xml:space="preserve"> use </w:t>
      </w:r>
      <w:r w:rsidR="00D87AC4">
        <w:rPr>
          <w:rFonts w:ascii="Arial" w:hAnsi="Arial" w:cs="Arial"/>
          <w:szCs w:val="24"/>
          <w:lang w:eastAsia="en-GB"/>
        </w:rPr>
        <w:t>an</w:t>
      </w:r>
      <w:r w:rsidR="005B483A" w:rsidRPr="00282249">
        <w:rPr>
          <w:rFonts w:ascii="Arial" w:hAnsi="Arial" w:cs="Arial"/>
          <w:szCs w:val="24"/>
          <w:lang w:eastAsia="en-GB"/>
        </w:rPr>
        <w:t xml:space="preserve"> epilepsy </w:t>
      </w:r>
      <w:r w:rsidR="00D87AC4">
        <w:rPr>
          <w:rFonts w:ascii="Arial" w:hAnsi="Arial" w:cs="Arial"/>
          <w:szCs w:val="24"/>
          <w:lang w:eastAsia="en-GB"/>
        </w:rPr>
        <w:t>sensor to alert staff to any potential seizure activity</w:t>
      </w:r>
      <w:r w:rsidR="00E770EC">
        <w:rPr>
          <w:rFonts w:ascii="Arial" w:hAnsi="Arial" w:cs="Arial"/>
          <w:szCs w:val="24"/>
          <w:lang w:eastAsia="en-GB"/>
        </w:rPr>
        <w:t>.</w:t>
      </w:r>
    </w:p>
    <w:p w:rsidR="00A62E30" w:rsidRPr="00282249" w:rsidRDefault="00D87AC4" w:rsidP="0020504F">
      <w:pPr>
        <w:pStyle w:val="BodyText"/>
        <w:jc w:val="both"/>
        <w:rPr>
          <w:rFonts w:ascii="Arial" w:hAnsi="Arial" w:cs="Arial"/>
          <w:szCs w:val="24"/>
          <w:lang w:eastAsia="en-GB"/>
        </w:rPr>
      </w:pPr>
      <w:r>
        <w:rPr>
          <w:rFonts w:ascii="Arial" w:hAnsi="Arial" w:cs="Arial"/>
          <w:szCs w:val="24"/>
          <w:lang w:eastAsia="en-GB"/>
        </w:rPr>
        <w:t>There are currently 2 surveillance cameras located at the front of the school building to monitor access in and out of the Academy campus</w:t>
      </w:r>
      <w:r w:rsidR="005B483A" w:rsidRPr="00282249">
        <w:rPr>
          <w:rFonts w:ascii="Arial" w:hAnsi="Arial" w:cs="Arial"/>
          <w:szCs w:val="24"/>
          <w:lang w:eastAsia="en-GB"/>
        </w:rPr>
        <w:t xml:space="preserve">. </w:t>
      </w:r>
    </w:p>
    <w:p w:rsidR="00915FAB" w:rsidRDefault="00915FAB">
      <w:pPr>
        <w:rPr>
          <w:rFonts w:ascii="Arial" w:hAnsi="Arial" w:cs="Arial"/>
          <w:sz w:val="24"/>
          <w:szCs w:val="24"/>
        </w:rPr>
      </w:pPr>
      <w:r>
        <w:rPr>
          <w:rFonts w:ascii="Arial" w:hAnsi="Arial" w:cs="Arial"/>
          <w:sz w:val="24"/>
          <w:szCs w:val="24"/>
        </w:rPr>
        <w:br w:type="page"/>
      </w:r>
    </w:p>
    <w:p w:rsidR="0020504F" w:rsidRPr="00282249" w:rsidRDefault="0020504F" w:rsidP="00F21F1D">
      <w:pPr>
        <w:rPr>
          <w:rFonts w:ascii="Arial" w:hAnsi="Arial" w:cs="Arial"/>
          <w:sz w:val="24"/>
          <w:szCs w:val="24"/>
        </w:rPr>
      </w:pPr>
    </w:p>
    <w:p w:rsidR="00F21F1D" w:rsidRDefault="00F21F1D" w:rsidP="00F21F1D">
      <w:pPr>
        <w:rPr>
          <w:rFonts w:ascii="Arial" w:hAnsi="Arial" w:cs="Arial"/>
          <w:b/>
          <w:sz w:val="24"/>
          <w:szCs w:val="24"/>
        </w:rPr>
      </w:pPr>
      <w:r w:rsidRPr="00282249">
        <w:rPr>
          <w:rFonts w:ascii="Arial" w:hAnsi="Arial" w:cs="Arial"/>
          <w:b/>
          <w:sz w:val="24"/>
          <w:szCs w:val="24"/>
        </w:rPr>
        <w:t>LEADERSHIP AND MANAGEMENT</w:t>
      </w:r>
    </w:p>
    <w:p w:rsidR="00915FAB" w:rsidRDefault="00915FAB" w:rsidP="00F21F1D">
      <w:pPr>
        <w:rPr>
          <w:rFonts w:ascii="Arial" w:hAnsi="Arial" w:cs="Arial"/>
          <w:b/>
          <w:sz w:val="24"/>
          <w:szCs w:val="24"/>
        </w:rPr>
      </w:pPr>
    </w:p>
    <w:p w:rsidR="00915FAB" w:rsidRDefault="00915FAB" w:rsidP="00F21F1D">
      <w:pPr>
        <w:rPr>
          <w:rFonts w:ascii="Arial" w:hAnsi="Arial" w:cs="Arial"/>
          <w:b/>
          <w:sz w:val="24"/>
          <w:szCs w:val="24"/>
        </w:rPr>
      </w:pPr>
      <w:r>
        <w:rPr>
          <w:rFonts w:ascii="Arial" w:hAnsi="Arial" w:cs="Arial"/>
          <w:b/>
          <w:sz w:val="24"/>
          <w:szCs w:val="24"/>
        </w:rPr>
        <w:t>The leadership structure at Endeavour House is as follows</w:t>
      </w:r>
    </w:p>
    <w:p w:rsidR="00915FAB" w:rsidRDefault="00915FAB" w:rsidP="00F21F1D">
      <w:pPr>
        <w:rPr>
          <w:rFonts w:ascii="Arial" w:hAnsi="Arial" w:cs="Arial"/>
          <w:b/>
          <w:sz w:val="24"/>
          <w:szCs w:val="24"/>
        </w:rPr>
      </w:pPr>
    </w:p>
    <w:p w:rsidR="00915FAB" w:rsidRPr="00282249" w:rsidRDefault="00915FAB" w:rsidP="00F21F1D">
      <w:pPr>
        <w:rPr>
          <w:rFonts w:ascii="Arial" w:hAnsi="Arial" w:cs="Arial"/>
          <w:b/>
          <w:sz w:val="24"/>
          <w:szCs w:val="24"/>
          <w:u w:val="single"/>
        </w:rPr>
      </w:pPr>
      <w:r w:rsidRPr="00282249">
        <w:rPr>
          <w:rFonts w:ascii="Arial" w:hAnsi="Arial" w:cs="Arial"/>
          <w:noProof/>
          <w:color w:val="000000" w:themeColor="text1"/>
          <w:sz w:val="24"/>
          <w:szCs w:val="24"/>
          <w:shd w:val="clear" w:color="auto" w:fill="FFFFFF" w:themeFill="background1"/>
          <w:lang w:eastAsia="en-GB"/>
        </w:rPr>
        <w:drawing>
          <wp:inline distT="0" distB="0" distL="0" distR="0" wp14:anchorId="4F13D781" wp14:editId="473F57A4">
            <wp:extent cx="5486400" cy="7105650"/>
            <wp:effectExtent l="0" t="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21F1D" w:rsidRPr="00282249" w:rsidRDefault="00F21F1D" w:rsidP="00F21F1D">
      <w:pPr>
        <w:tabs>
          <w:tab w:val="left" w:pos="1410"/>
        </w:tabs>
        <w:rPr>
          <w:rFonts w:ascii="Arial" w:hAnsi="Arial" w:cs="Arial"/>
          <w:b/>
          <w:sz w:val="24"/>
          <w:szCs w:val="24"/>
        </w:rPr>
      </w:pPr>
      <w:r w:rsidRPr="00282249">
        <w:rPr>
          <w:rFonts w:ascii="Arial" w:hAnsi="Arial" w:cs="Arial"/>
          <w:b/>
          <w:sz w:val="24"/>
          <w:szCs w:val="24"/>
        </w:rPr>
        <w:tab/>
      </w:r>
    </w:p>
    <w:p w:rsidR="00915FAB" w:rsidRPr="00915FAB" w:rsidRDefault="00915FAB" w:rsidP="00915FAB">
      <w:pPr>
        <w:autoSpaceDE w:val="0"/>
        <w:autoSpaceDN w:val="0"/>
        <w:adjustRightInd w:val="0"/>
        <w:jc w:val="both"/>
        <w:rPr>
          <w:rFonts w:ascii="Arial" w:hAnsi="Arial" w:cs="Arial"/>
          <w:sz w:val="24"/>
          <w:szCs w:val="24"/>
          <w:lang w:eastAsia="en-GB"/>
        </w:rPr>
      </w:pPr>
    </w:p>
    <w:p w:rsidR="00915FAB" w:rsidRPr="00915FAB" w:rsidRDefault="00915FAB" w:rsidP="00915FAB">
      <w:pPr>
        <w:autoSpaceDE w:val="0"/>
        <w:autoSpaceDN w:val="0"/>
        <w:adjustRightInd w:val="0"/>
        <w:jc w:val="both"/>
        <w:rPr>
          <w:rFonts w:ascii="Arial" w:hAnsi="Arial" w:cs="Arial"/>
          <w:sz w:val="24"/>
          <w:szCs w:val="24"/>
          <w:lang w:eastAsia="en-GB"/>
        </w:rPr>
      </w:pPr>
    </w:p>
    <w:p w:rsidR="00F21F1D" w:rsidRPr="00282249" w:rsidRDefault="00F21F1D" w:rsidP="00F21F1D">
      <w:pPr>
        <w:numPr>
          <w:ilvl w:val="0"/>
          <w:numId w:val="9"/>
        </w:numPr>
        <w:autoSpaceDE w:val="0"/>
        <w:autoSpaceDN w:val="0"/>
        <w:adjustRightInd w:val="0"/>
        <w:jc w:val="both"/>
        <w:rPr>
          <w:rFonts w:ascii="Arial" w:hAnsi="Arial" w:cs="Arial"/>
          <w:sz w:val="24"/>
          <w:szCs w:val="24"/>
          <w:lang w:eastAsia="en-GB"/>
        </w:rPr>
      </w:pPr>
      <w:r w:rsidRPr="00282249">
        <w:rPr>
          <w:rFonts w:ascii="Arial" w:hAnsi="Arial" w:cs="Arial"/>
          <w:b/>
          <w:sz w:val="24"/>
          <w:szCs w:val="24"/>
        </w:rPr>
        <w:t xml:space="preserve"> </w:t>
      </w:r>
      <w:r w:rsidR="002133A9" w:rsidRPr="00282249">
        <w:rPr>
          <w:rFonts w:ascii="Arial" w:hAnsi="Arial" w:cs="Arial"/>
          <w:b/>
          <w:sz w:val="24"/>
          <w:szCs w:val="24"/>
        </w:rPr>
        <w:t xml:space="preserve">Contact </w:t>
      </w:r>
      <w:r w:rsidRPr="00282249">
        <w:rPr>
          <w:rFonts w:ascii="Arial" w:hAnsi="Arial" w:cs="Arial"/>
          <w:b/>
          <w:sz w:val="24"/>
          <w:szCs w:val="24"/>
        </w:rPr>
        <w:t>details for the Registered Provider, Responsible Individual and the Registered Manager</w:t>
      </w:r>
    </w:p>
    <w:p w:rsidR="002E0E2E" w:rsidRPr="00282249" w:rsidRDefault="002E0E2E" w:rsidP="002E0E2E">
      <w:pPr>
        <w:autoSpaceDE w:val="0"/>
        <w:autoSpaceDN w:val="0"/>
        <w:adjustRightInd w:val="0"/>
        <w:jc w:val="both"/>
        <w:rPr>
          <w:rFonts w:ascii="Arial" w:hAnsi="Arial" w:cs="Arial"/>
          <w:b/>
          <w:color w:val="7030A0"/>
          <w:sz w:val="24"/>
          <w:szCs w:val="24"/>
        </w:rPr>
      </w:pPr>
    </w:p>
    <w:p w:rsidR="00544FB5" w:rsidRPr="00282249" w:rsidRDefault="00544FB5" w:rsidP="00F21F1D">
      <w:pPr>
        <w:jc w:val="both"/>
        <w:rPr>
          <w:rFonts w:ascii="Arial" w:hAnsi="Arial" w:cs="Arial"/>
          <w:b/>
          <w:sz w:val="24"/>
          <w:szCs w:val="24"/>
        </w:rPr>
      </w:pPr>
      <w:r w:rsidRPr="00282249">
        <w:rPr>
          <w:rFonts w:ascii="Arial" w:hAnsi="Arial" w:cs="Arial"/>
          <w:b/>
          <w:sz w:val="24"/>
          <w:szCs w:val="24"/>
        </w:rPr>
        <w:t>Registered Provider</w:t>
      </w:r>
    </w:p>
    <w:p w:rsidR="003C052B" w:rsidRPr="00282249" w:rsidRDefault="003C052B" w:rsidP="00D61275">
      <w:pPr>
        <w:jc w:val="both"/>
        <w:rPr>
          <w:rFonts w:ascii="Arial" w:hAnsi="Arial" w:cs="Arial"/>
          <w:sz w:val="24"/>
          <w:szCs w:val="24"/>
        </w:rPr>
      </w:pPr>
      <w:r w:rsidRPr="00282249">
        <w:rPr>
          <w:rFonts w:ascii="Arial" w:hAnsi="Arial" w:cs="Arial"/>
          <w:sz w:val="24"/>
          <w:szCs w:val="24"/>
        </w:rPr>
        <w:t xml:space="preserve">The </w:t>
      </w:r>
      <w:r w:rsidR="00B915FA" w:rsidRPr="00282249">
        <w:rPr>
          <w:rFonts w:ascii="Arial" w:hAnsi="Arial" w:cs="Arial"/>
          <w:sz w:val="24"/>
          <w:szCs w:val="24"/>
        </w:rPr>
        <w:t>Children</w:t>
      </w:r>
      <w:r w:rsidR="00943A8A" w:rsidRPr="00282249">
        <w:rPr>
          <w:rFonts w:ascii="Arial" w:hAnsi="Arial" w:cs="Arial"/>
          <w:sz w:val="24"/>
          <w:szCs w:val="24"/>
        </w:rPr>
        <w:t>’s</w:t>
      </w:r>
      <w:r w:rsidRPr="00282249">
        <w:rPr>
          <w:rFonts w:ascii="Arial" w:hAnsi="Arial" w:cs="Arial"/>
          <w:sz w:val="24"/>
          <w:szCs w:val="24"/>
        </w:rPr>
        <w:t xml:space="preserve"> </w:t>
      </w:r>
      <w:r w:rsidR="00B915FA" w:rsidRPr="00282249">
        <w:rPr>
          <w:rFonts w:ascii="Arial" w:hAnsi="Arial" w:cs="Arial"/>
          <w:sz w:val="24"/>
          <w:szCs w:val="24"/>
        </w:rPr>
        <w:t>Home</w:t>
      </w:r>
      <w:r w:rsidRPr="00282249">
        <w:rPr>
          <w:rFonts w:ascii="Arial" w:hAnsi="Arial" w:cs="Arial"/>
          <w:sz w:val="24"/>
          <w:szCs w:val="24"/>
        </w:rPr>
        <w:t xml:space="preserve"> at </w:t>
      </w:r>
      <w:r w:rsidR="002133A9" w:rsidRPr="00282249">
        <w:rPr>
          <w:rFonts w:ascii="Arial" w:hAnsi="Arial" w:cs="Arial"/>
          <w:sz w:val="24"/>
          <w:szCs w:val="24"/>
        </w:rPr>
        <w:t>Endeavour House is part of</w:t>
      </w:r>
      <w:r w:rsidR="00EF74D8" w:rsidRPr="00282249">
        <w:rPr>
          <w:rFonts w:ascii="Arial" w:hAnsi="Arial" w:cs="Arial"/>
          <w:sz w:val="24"/>
          <w:szCs w:val="24"/>
        </w:rPr>
        <w:t xml:space="preserve"> Endeavour Academ</w:t>
      </w:r>
      <w:r w:rsidR="005A3916" w:rsidRPr="00282249">
        <w:rPr>
          <w:rFonts w:ascii="Arial" w:hAnsi="Arial" w:cs="Arial"/>
          <w:sz w:val="24"/>
          <w:szCs w:val="24"/>
        </w:rPr>
        <w:t>y</w:t>
      </w:r>
      <w:r w:rsidR="00EF74D8" w:rsidRPr="00282249">
        <w:rPr>
          <w:rFonts w:ascii="Arial" w:hAnsi="Arial" w:cs="Arial"/>
          <w:sz w:val="24"/>
          <w:szCs w:val="24"/>
        </w:rPr>
        <w:t xml:space="preserve"> run by MacIntyre Academies Trust</w:t>
      </w:r>
      <w:r w:rsidR="00D47B39" w:rsidRPr="00282249">
        <w:rPr>
          <w:rFonts w:ascii="Arial" w:hAnsi="Arial" w:cs="Arial"/>
          <w:sz w:val="24"/>
          <w:szCs w:val="24"/>
        </w:rPr>
        <w:t xml:space="preserve"> (MAT) registration number 8334745</w:t>
      </w:r>
      <w:r w:rsidR="00EF74D8" w:rsidRPr="00282249">
        <w:rPr>
          <w:rFonts w:ascii="Arial" w:hAnsi="Arial" w:cs="Arial"/>
          <w:sz w:val="24"/>
          <w:szCs w:val="24"/>
        </w:rPr>
        <w:t>.</w:t>
      </w:r>
      <w:r w:rsidRPr="00282249">
        <w:rPr>
          <w:rFonts w:ascii="Arial" w:hAnsi="Arial" w:cs="Arial"/>
          <w:sz w:val="24"/>
          <w:szCs w:val="24"/>
        </w:rPr>
        <w:t xml:space="preserve"> </w:t>
      </w:r>
      <w:r w:rsidR="00EF74D8" w:rsidRPr="00282249">
        <w:rPr>
          <w:rFonts w:ascii="Arial" w:hAnsi="Arial" w:cs="Arial"/>
          <w:sz w:val="24"/>
          <w:szCs w:val="24"/>
        </w:rPr>
        <w:t>The sponsor of the Academies Trust is MacIntyre Charity.</w:t>
      </w:r>
    </w:p>
    <w:p w:rsidR="00D47B39" w:rsidRPr="00282249" w:rsidRDefault="00D47B39" w:rsidP="00D61275">
      <w:pPr>
        <w:jc w:val="both"/>
        <w:rPr>
          <w:rFonts w:ascii="Arial" w:hAnsi="Arial" w:cs="Arial"/>
          <w:sz w:val="24"/>
          <w:szCs w:val="24"/>
        </w:rPr>
      </w:pPr>
    </w:p>
    <w:p w:rsidR="00D47B39" w:rsidRPr="00282249" w:rsidRDefault="005A3916" w:rsidP="00D612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Arial" w:hAnsi="Arial" w:cs="Arial"/>
          <w:b/>
          <w:sz w:val="24"/>
          <w:szCs w:val="24"/>
        </w:rPr>
      </w:pPr>
      <w:r w:rsidRPr="00282249">
        <w:rPr>
          <w:rFonts w:ascii="Arial" w:hAnsi="Arial" w:cs="Arial"/>
          <w:sz w:val="24"/>
          <w:szCs w:val="24"/>
        </w:rPr>
        <w:t xml:space="preserve">The </w:t>
      </w:r>
      <w:r w:rsidR="00D47B39" w:rsidRPr="00282249">
        <w:rPr>
          <w:rFonts w:ascii="Arial" w:hAnsi="Arial" w:cs="Arial"/>
          <w:sz w:val="24"/>
          <w:szCs w:val="24"/>
        </w:rPr>
        <w:t xml:space="preserve">MAT Head </w:t>
      </w:r>
      <w:r w:rsidRPr="00282249">
        <w:rPr>
          <w:rFonts w:ascii="Arial" w:hAnsi="Arial" w:cs="Arial"/>
          <w:sz w:val="24"/>
          <w:szCs w:val="24"/>
        </w:rPr>
        <w:t>O</w:t>
      </w:r>
      <w:r w:rsidR="00D47B39" w:rsidRPr="00282249">
        <w:rPr>
          <w:rFonts w:ascii="Arial" w:hAnsi="Arial" w:cs="Arial"/>
          <w:sz w:val="24"/>
          <w:szCs w:val="24"/>
        </w:rPr>
        <w:t xml:space="preserve">ffice is </w:t>
      </w:r>
      <w:r w:rsidR="00D47B39" w:rsidRPr="00282249">
        <w:rPr>
          <w:rFonts w:ascii="Arial" w:hAnsi="Arial" w:cs="Arial"/>
          <w:b/>
          <w:sz w:val="24"/>
          <w:szCs w:val="24"/>
        </w:rPr>
        <w:t>602, South Seventh Street, Central Milton Keynes, MK9 2JA.</w:t>
      </w:r>
      <w:r w:rsidR="005B01D3" w:rsidRPr="00282249">
        <w:rPr>
          <w:rFonts w:ascii="Arial" w:hAnsi="Arial" w:cs="Arial"/>
          <w:b/>
          <w:sz w:val="24"/>
          <w:szCs w:val="24"/>
        </w:rPr>
        <w:t xml:space="preserve"> Tel: 01908230100</w:t>
      </w:r>
    </w:p>
    <w:p w:rsidR="00D47B39" w:rsidRPr="00282249" w:rsidRDefault="00D47B39" w:rsidP="00D61275">
      <w:pPr>
        <w:jc w:val="both"/>
        <w:rPr>
          <w:rFonts w:ascii="Arial" w:hAnsi="Arial" w:cs="Arial"/>
          <w:sz w:val="24"/>
          <w:szCs w:val="24"/>
        </w:rPr>
      </w:pPr>
    </w:p>
    <w:p w:rsidR="00D22420" w:rsidRPr="00282249" w:rsidRDefault="00D22420" w:rsidP="00D22420">
      <w:pPr>
        <w:jc w:val="both"/>
        <w:rPr>
          <w:rFonts w:ascii="Arial" w:hAnsi="Arial" w:cs="Arial"/>
          <w:b/>
          <w:sz w:val="24"/>
          <w:szCs w:val="24"/>
        </w:rPr>
      </w:pPr>
      <w:r>
        <w:rPr>
          <w:rFonts w:ascii="Arial" w:hAnsi="Arial" w:cs="Arial"/>
          <w:b/>
          <w:color w:val="7030A0"/>
          <w:sz w:val="24"/>
          <w:szCs w:val="24"/>
        </w:rPr>
        <w:t>Responsible Individual</w:t>
      </w:r>
    </w:p>
    <w:p w:rsidR="00544FB5" w:rsidRPr="00282249" w:rsidRDefault="00B14348" w:rsidP="00544FB5">
      <w:pPr>
        <w:rPr>
          <w:rFonts w:ascii="Arial" w:hAnsi="Arial" w:cs="Arial"/>
          <w:sz w:val="24"/>
          <w:szCs w:val="24"/>
        </w:rPr>
      </w:pPr>
      <w:r>
        <w:rPr>
          <w:rFonts w:ascii="Arial" w:hAnsi="Arial" w:cs="Arial"/>
          <w:b/>
          <w:sz w:val="24"/>
          <w:szCs w:val="24"/>
        </w:rPr>
        <w:t>Rachelle Russell</w:t>
      </w:r>
    </w:p>
    <w:p w:rsidR="005B01D3" w:rsidRPr="00282249" w:rsidRDefault="005B01D3" w:rsidP="00544FB5">
      <w:pPr>
        <w:rPr>
          <w:rFonts w:ascii="Arial" w:hAnsi="Arial" w:cs="Arial"/>
          <w:sz w:val="24"/>
          <w:szCs w:val="24"/>
        </w:rPr>
      </w:pPr>
      <w:r w:rsidRPr="00282249">
        <w:rPr>
          <w:rFonts w:ascii="Arial" w:hAnsi="Arial" w:cs="Arial"/>
          <w:sz w:val="24"/>
          <w:szCs w:val="24"/>
        </w:rPr>
        <w:t>MacIntyre Academies</w:t>
      </w:r>
    </w:p>
    <w:p w:rsidR="005B01D3" w:rsidRDefault="00B14348" w:rsidP="00544FB5">
      <w:pPr>
        <w:rPr>
          <w:rFonts w:ascii="Arial" w:hAnsi="Arial" w:cs="Arial"/>
          <w:sz w:val="24"/>
          <w:szCs w:val="24"/>
        </w:rPr>
      </w:pPr>
      <w:r>
        <w:rPr>
          <w:rFonts w:ascii="Arial" w:hAnsi="Arial" w:cs="Arial"/>
          <w:sz w:val="24"/>
          <w:szCs w:val="24"/>
        </w:rPr>
        <w:t>Vernons Lane</w:t>
      </w:r>
    </w:p>
    <w:p w:rsidR="00B14348" w:rsidRDefault="00B14348" w:rsidP="00544FB5">
      <w:pPr>
        <w:rPr>
          <w:rFonts w:ascii="Arial" w:hAnsi="Arial" w:cs="Arial"/>
          <w:sz w:val="24"/>
          <w:szCs w:val="24"/>
        </w:rPr>
      </w:pPr>
      <w:r>
        <w:rPr>
          <w:rFonts w:ascii="Arial" w:hAnsi="Arial" w:cs="Arial"/>
          <w:sz w:val="24"/>
          <w:szCs w:val="24"/>
        </w:rPr>
        <w:t>Beaumont Road</w:t>
      </w:r>
    </w:p>
    <w:p w:rsidR="00B14348" w:rsidRPr="00282249" w:rsidRDefault="00B14348" w:rsidP="00544FB5">
      <w:pPr>
        <w:rPr>
          <w:rFonts w:ascii="Arial" w:hAnsi="Arial" w:cs="Arial"/>
          <w:sz w:val="24"/>
          <w:szCs w:val="24"/>
        </w:rPr>
      </w:pPr>
      <w:r>
        <w:rPr>
          <w:rFonts w:ascii="Arial" w:hAnsi="Arial" w:cs="Arial"/>
          <w:sz w:val="24"/>
          <w:szCs w:val="24"/>
        </w:rPr>
        <w:t>Nuneaton</w:t>
      </w:r>
    </w:p>
    <w:p w:rsidR="005B01D3" w:rsidRPr="00282249" w:rsidRDefault="005B01D3" w:rsidP="00544FB5">
      <w:pPr>
        <w:rPr>
          <w:rFonts w:ascii="Arial" w:hAnsi="Arial" w:cs="Arial"/>
          <w:sz w:val="24"/>
          <w:szCs w:val="24"/>
        </w:rPr>
      </w:pPr>
      <w:r w:rsidRPr="00282249">
        <w:rPr>
          <w:rFonts w:ascii="Arial" w:hAnsi="Arial" w:cs="Arial"/>
          <w:sz w:val="24"/>
          <w:szCs w:val="24"/>
        </w:rPr>
        <w:t xml:space="preserve">Email: </w:t>
      </w:r>
      <w:hyperlink r:id="rId32" w:history="1">
        <w:r w:rsidR="00B14348" w:rsidRPr="00DA03D7">
          <w:rPr>
            <w:rStyle w:val="Hyperlink"/>
            <w:rFonts w:ascii="Arial" w:hAnsi="Arial" w:cs="Arial"/>
            <w:sz w:val="24"/>
            <w:szCs w:val="24"/>
          </w:rPr>
          <w:t>rachelle.russell@macintyreacademies.org</w:t>
        </w:r>
      </w:hyperlink>
    </w:p>
    <w:p w:rsidR="005B01D3" w:rsidRPr="00282249" w:rsidRDefault="005B01D3" w:rsidP="00544FB5">
      <w:pPr>
        <w:rPr>
          <w:rFonts w:ascii="Arial" w:hAnsi="Arial" w:cs="Arial"/>
          <w:sz w:val="24"/>
          <w:szCs w:val="24"/>
        </w:rPr>
      </w:pPr>
    </w:p>
    <w:p w:rsidR="00CD06C7" w:rsidRPr="00282249" w:rsidRDefault="00CD06C7" w:rsidP="00544FB5">
      <w:pPr>
        <w:jc w:val="both"/>
        <w:rPr>
          <w:rFonts w:ascii="Arial" w:hAnsi="Arial" w:cs="Arial"/>
          <w:b/>
          <w:sz w:val="24"/>
          <w:szCs w:val="24"/>
        </w:rPr>
      </w:pPr>
      <w:r w:rsidRPr="00282249">
        <w:rPr>
          <w:rFonts w:ascii="Arial" w:hAnsi="Arial" w:cs="Arial"/>
          <w:b/>
          <w:color w:val="7030A0"/>
          <w:sz w:val="24"/>
          <w:szCs w:val="24"/>
        </w:rPr>
        <w:t>Registered Manager</w:t>
      </w:r>
      <w:r w:rsidR="00D52957" w:rsidRPr="00282249">
        <w:rPr>
          <w:rFonts w:ascii="Arial" w:hAnsi="Arial" w:cs="Arial"/>
          <w:b/>
          <w:color w:val="7030A0"/>
          <w:sz w:val="24"/>
          <w:szCs w:val="24"/>
        </w:rPr>
        <w:t xml:space="preserve"> </w:t>
      </w:r>
    </w:p>
    <w:p w:rsidR="00CD06C7" w:rsidRPr="00282249" w:rsidRDefault="00D87AC4" w:rsidP="00114FF9">
      <w:pPr>
        <w:jc w:val="both"/>
        <w:rPr>
          <w:rFonts w:ascii="Arial" w:hAnsi="Arial" w:cs="Arial"/>
          <w:b/>
          <w:sz w:val="24"/>
          <w:szCs w:val="24"/>
        </w:rPr>
      </w:pPr>
      <w:r>
        <w:rPr>
          <w:rFonts w:ascii="Arial" w:hAnsi="Arial" w:cs="Arial"/>
          <w:b/>
          <w:sz w:val="24"/>
          <w:szCs w:val="24"/>
        </w:rPr>
        <w:t>Adam Lawrence (Head of Care)</w:t>
      </w:r>
    </w:p>
    <w:p w:rsidR="005B01D3" w:rsidRPr="00282249" w:rsidRDefault="005B01D3" w:rsidP="005B01D3">
      <w:pPr>
        <w:rPr>
          <w:rFonts w:ascii="Arial" w:hAnsi="Arial" w:cs="Arial"/>
          <w:sz w:val="24"/>
          <w:szCs w:val="24"/>
        </w:rPr>
      </w:pPr>
      <w:r w:rsidRPr="00282249">
        <w:rPr>
          <w:rFonts w:ascii="Arial" w:hAnsi="Arial" w:cs="Arial"/>
          <w:sz w:val="24"/>
          <w:szCs w:val="24"/>
        </w:rPr>
        <w:t>MacIntyre Academies</w:t>
      </w:r>
    </w:p>
    <w:p w:rsidR="005B01D3" w:rsidRPr="00282249" w:rsidRDefault="005B01D3" w:rsidP="005B01D3">
      <w:pPr>
        <w:rPr>
          <w:rFonts w:ascii="Arial" w:hAnsi="Arial" w:cs="Arial"/>
          <w:sz w:val="24"/>
          <w:szCs w:val="24"/>
        </w:rPr>
      </w:pPr>
      <w:r w:rsidRPr="00282249">
        <w:rPr>
          <w:rFonts w:ascii="Arial" w:hAnsi="Arial" w:cs="Arial"/>
          <w:sz w:val="24"/>
          <w:szCs w:val="24"/>
        </w:rPr>
        <w:t>Endeavour Academy</w:t>
      </w:r>
    </w:p>
    <w:p w:rsidR="005B01D3" w:rsidRPr="00282249" w:rsidRDefault="005B01D3" w:rsidP="005B01D3">
      <w:pPr>
        <w:rPr>
          <w:rFonts w:ascii="Arial" w:hAnsi="Arial" w:cs="Arial"/>
          <w:sz w:val="24"/>
          <w:szCs w:val="24"/>
        </w:rPr>
      </w:pPr>
      <w:r w:rsidRPr="00282249">
        <w:rPr>
          <w:rFonts w:ascii="Arial" w:hAnsi="Arial" w:cs="Arial"/>
          <w:sz w:val="24"/>
          <w:szCs w:val="24"/>
        </w:rPr>
        <w:t>Waynflete Road</w:t>
      </w:r>
    </w:p>
    <w:p w:rsidR="005B01D3" w:rsidRPr="00282249" w:rsidRDefault="005B01D3" w:rsidP="005B01D3">
      <w:pPr>
        <w:rPr>
          <w:rFonts w:ascii="Arial" w:hAnsi="Arial" w:cs="Arial"/>
          <w:sz w:val="24"/>
          <w:szCs w:val="24"/>
        </w:rPr>
      </w:pPr>
      <w:r w:rsidRPr="00282249">
        <w:rPr>
          <w:rFonts w:ascii="Arial" w:hAnsi="Arial" w:cs="Arial"/>
          <w:sz w:val="24"/>
          <w:szCs w:val="24"/>
        </w:rPr>
        <w:t>Headington</w:t>
      </w:r>
    </w:p>
    <w:p w:rsidR="005B01D3" w:rsidRPr="00282249" w:rsidRDefault="005B01D3" w:rsidP="005B01D3">
      <w:pPr>
        <w:rPr>
          <w:rFonts w:ascii="Arial" w:hAnsi="Arial" w:cs="Arial"/>
          <w:sz w:val="24"/>
          <w:szCs w:val="24"/>
        </w:rPr>
      </w:pPr>
      <w:r w:rsidRPr="00282249">
        <w:rPr>
          <w:rFonts w:ascii="Arial" w:hAnsi="Arial" w:cs="Arial"/>
          <w:sz w:val="24"/>
          <w:szCs w:val="24"/>
        </w:rPr>
        <w:t>Oxford</w:t>
      </w:r>
    </w:p>
    <w:p w:rsidR="005B01D3" w:rsidRPr="00282249" w:rsidRDefault="005B01D3" w:rsidP="005B01D3">
      <w:pPr>
        <w:rPr>
          <w:rFonts w:ascii="Arial" w:hAnsi="Arial" w:cs="Arial"/>
          <w:sz w:val="24"/>
          <w:szCs w:val="24"/>
        </w:rPr>
      </w:pPr>
      <w:r w:rsidRPr="00282249">
        <w:rPr>
          <w:rFonts w:ascii="Arial" w:hAnsi="Arial" w:cs="Arial"/>
          <w:sz w:val="24"/>
          <w:szCs w:val="24"/>
        </w:rPr>
        <w:t>OX3 8DD</w:t>
      </w:r>
    </w:p>
    <w:p w:rsidR="005B01D3" w:rsidRPr="00282249" w:rsidRDefault="005B01D3" w:rsidP="005B01D3">
      <w:pPr>
        <w:rPr>
          <w:rFonts w:ascii="Arial" w:hAnsi="Arial" w:cs="Arial"/>
          <w:sz w:val="24"/>
          <w:szCs w:val="24"/>
        </w:rPr>
      </w:pPr>
      <w:r w:rsidRPr="00282249">
        <w:rPr>
          <w:rFonts w:ascii="Arial" w:hAnsi="Arial" w:cs="Arial"/>
          <w:sz w:val="24"/>
          <w:szCs w:val="24"/>
        </w:rPr>
        <w:t xml:space="preserve">Tel: 01865 </w:t>
      </w:r>
      <w:r w:rsidR="002E0E2E" w:rsidRPr="00282249">
        <w:rPr>
          <w:rFonts w:ascii="Arial" w:hAnsi="Arial" w:cs="Arial"/>
          <w:sz w:val="24"/>
          <w:szCs w:val="24"/>
        </w:rPr>
        <w:t>764727</w:t>
      </w:r>
    </w:p>
    <w:p w:rsidR="00624F74" w:rsidRPr="00282249" w:rsidRDefault="005B01D3" w:rsidP="003C3A60">
      <w:pPr>
        <w:rPr>
          <w:rStyle w:val="Hyperlink"/>
          <w:rFonts w:ascii="Arial" w:hAnsi="Arial" w:cs="Arial"/>
          <w:sz w:val="24"/>
          <w:szCs w:val="24"/>
        </w:rPr>
      </w:pPr>
      <w:r w:rsidRPr="00282249">
        <w:rPr>
          <w:rFonts w:ascii="Arial" w:hAnsi="Arial" w:cs="Arial"/>
          <w:sz w:val="24"/>
          <w:szCs w:val="24"/>
        </w:rPr>
        <w:t xml:space="preserve">Email: </w:t>
      </w:r>
      <w:hyperlink r:id="rId33" w:history="1">
        <w:r w:rsidR="00D87AC4" w:rsidRPr="00BF617B">
          <w:rPr>
            <w:rStyle w:val="Hyperlink"/>
            <w:rFonts w:ascii="Arial" w:hAnsi="Arial" w:cs="Arial"/>
            <w:sz w:val="24"/>
            <w:szCs w:val="24"/>
          </w:rPr>
          <w:t>adam.lawrence@macintyreacademies.org</w:t>
        </w:r>
      </w:hyperlink>
      <w:r w:rsidR="002133A9" w:rsidRPr="00282249">
        <w:rPr>
          <w:rFonts w:ascii="Arial" w:hAnsi="Arial" w:cs="Arial"/>
          <w:sz w:val="24"/>
          <w:szCs w:val="24"/>
        </w:rPr>
        <w:t xml:space="preserve"> </w:t>
      </w:r>
      <w:hyperlink r:id="rId34" w:history="1"/>
    </w:p>
    <w:p w:rsidR="00E146FF" w:rsidRPr="00282249" w:rsidRDefault="00E146FF" w:rsidP="003C3A60">
      <w:pPr>
        <w:rPr>
          <w:rStyle w:val="Hyperlink"/>
          <w:rFonts w:ascii="Arial" w:hAnsi="Arial" w:cs="Arial"/>
          <w:sz w:val="24"/>
          <w:szCs w:val="24"/>
        </w:rPr>
      </w:pPr>
    </w:p>
    <w:p w:rsidR="00E146FF" w:rsidRPr="00282249" w:rsidRDefault="00E146FF" w:rsidP="003C3A60">
      <w:pPr>
        <w:rPr>
          <w:rFonts w:ascii="Arial" w:hAnsi="Arial" w:cs="Arial"/>
          <w:sz w:val="24"/>
          <w:szCs w:val="24"/>
        </w:rPr>
      </w:pPr>
    </w:p>
    <w:p w:rsidR="002E0E2E" w:rsidRPr="00282249" w:rsidRDefault="002133A9" w:rsidP="002E0E2E">
      <w:pPr>
        <w:numPr>
          <w:ilvl w:val="0"/>
          <w:numId w:val="9"/>
        </w:numPr>
        <w:autoSpaceDE w:val="0"/>
        <w:autoSpaceDN w:val="0"/>
        <w:adjustRightInd w:val="0"/>
        <w:jc w:val="both"/>
        <w:rPr>
          <w:rFonts w:ascii="Arial" w:hAnsi="Arial" w:cs="Arial"/>
          <w:sz w:val="24"/>
          <w:szCs w:val="24"/>
          <w:lang w:eastAsia="en-GB"/>
        </w:rPr>
      </w:pPr>
      <w:r w:rsidRPr="00282249">
        <w:rPr>
          <w:rFonts w:ascii="Arial" w:hAnsi="Arial" w:cs="Arial"/>
          <w:b/>
          <w:sz w:val="24"/>
          <w:szCs w:val="24"/>
        </w:rPr>
        <w:t>Staff experience and qualifications</w:t>
      </w:r>
    </w:p>
    <w:p w:rsidR="002E0E2E" w:rsidRPr="00282249" w:rsidRDefault="002E0E2E" w:rsidP="002E0E2E">
      <w:pPr>
        <w:autoSpaceDE w:val="0"/>
        <w:autoSpaceDN w:val="0"/>
        <w:adjustRightInd w:val="0"/>
        <w:jc w:val="both"/>
        <w:rPr>
          <w:rFonts w:ascii="Arial" w:hAnsi="Arial" w:cs="Arial"/>
          <w:b/>
          <w:color w:val="7030A0"/>
          <w:sz w:val="24"/>
          <w:szCs w:val="24"/>
        </w:rPr>
      </w:pPr>
    </w:p>
    <w:p w:rsidR="00D87AC4" w:rsidRPr="00282249" w:rsidRDefault="00226C97" w:rsidP="00D87AC4">
      <w:pPr>
        <w:jc w:val="both"/>
        <w:rPr>
          <w:rFonts w:ascii="Arial" w:hAnsi="Arial" w:cs="Arial"/>
          <w:color w:val="000000"/>
          <w:sz w:val="24"/>
          <w:szCs w:val="24"/>
          <w:lang w:eastAsia="en-GB"/>
        </w:rPr>
      </w:pPr>
      <w:r w:rsidRPr="00282249">
        <w:rPr>
          <w:rFonts w:ascii="Arial" w:hAnsi="Arial" w:cs="Arial"/>
          <w:sz w:val="24"/>
          <w:szCs w:val="24"/>
        </w:rPr>
        <w:t xml:space="preserve">The </w:t>
      </w:r>
      <w:r w:rsidR="00D87AC4">
        <w:rPr>
          <w:rFonts w:ascii="Arial" w:hAnsi="Arial" w:cs="Arial"/>
          <w:sz w:val="24"/>
          <w:szCs w:val="24"/>
        </w:rPr>
        <w:t>Head of Care</w:t>
      </w:r>
      <w:r w:rsidR="00915FAB">
        <w:rPr>
          <w:rFonts w:ascii="Arial" w:hAnsi="Arial" w:cs="Arial"/>
          <w:sz w:val="24"/>
          <w:szCs w:val="24"/>
        </w:rPr>
        <w:t xml:space="preserve"> and Registered Manager</w:t>
      </w:r>
      <w:r w:rsidR="00D87AC4">
        <w:rPr>
          <w:rFonts w:ascii="Arial" w:hAnsi="Arial" w:cs="Arial"/>
          <w:sz w:val="24"/>
          <w:szCs w:val="24"/>
        </w:rPr>
        <w:t xml:space="preserve">, Adam Lawrence has worked at Endeavour House since it opened in 2014. </w:t>
      </w:r>
      <w:r w:rsidRPr="00282249">
        <w:rPr>
          <w:rFonts w:ascii="Arial" w:hAnsi="Arial" w:cs="Arial"/>
          <w:sz w:val="24"/>
          <w:szCs w:val="24"/>
        </w:rPr>
        <w:t xml:space="preserve"> </w:t>
      </w:r>
      <w:r w:rsidR="00D87AC4">
        <w:rPr>
          <w:rFonts w:ascii="Arial" w:hAnsi="Arial" w:cs="Arial"/>
          <w:sz w:val="24"/>
          <w:szCs w:val="24"/>
        </w:rPr>
        <w:t xml:space="preserve">He has completed a level 3 diploma in children and young people’s workforce </w:t>
      </w:r>
      <w:r w:rsidR="006E6949">
        <w:rPr>
          <w:rFonts w:ascii="Arial" w:hAnsi="Arial" w:cs="Arial"/>
          <w:sz w:val="24"/>
          <w:szCs w:val="24"/>
        </w:rPr>
        <w:t xml:space="preserve">and </w:t>
      </w:r>
      <w:r w:rsidR="00926636">
        <w:rPr>
          <w:rFonts w:ascii="Arial" w:hAnsi="Arial" w:cs="Arial"/>
          <w:sz w:val="24"/>
          <w:szCs w:val="24"/>
        </w:rPr>
        <w:t xml:space="preserve">has completed a level 5 diploma in Leadership </w:t>
      </w:r>
      <w:r w:rsidR="00B14348">
        <w:rPr>
          <w:rFonts w:ascii="Arial" w:hAnsi="Arial" w:cs="Arial"/>
          <w:sz w:val="24"/>
          <w:szCs w:val="24"/>
        </w:rPr>
        <w:t>and Management in residential childcare</w:t>
      </w:r>
      <w:r w:rsidR="006E6949">
        <w:rPr>
          <w:rFonts w:ascii="Arial" w:hAnsi="Arial" w:cs="Arial"/>
          <w:sz w:val="24"/>
          <w:szCs w:val="24"/>
        </w:rPr>
        <w:t>. He has attended specialist safeguarding training provided by the local safeguarding children board. Adam holds an intermediate Team Teach instructor qualification and provides the internal training for Endeavour staff. Adam acts as one of the deputy designated safeguarding officers for the academy. Adam has completed safer recruitment training and acts as recruitment lead for the house.</w:t>
      </w:r>
      <w:r w:rsidR="00B14348">
        <w:rPr>
          <w:rFonts w:ascii="Arial" w:hAnsi="Arial" w:cs="Arial"/>
          <w:sz w:val="24"/>
          <w:szCs w:val="24"/>
        </w:rPr>
        <w:t xml:space="preserve"> Adam is also a qualified Positive Behaviour Support Coach and meets regularly with the Academy Behaviour Support Team</w:t>
      </w:r>
      <w:r w:rsidR="006E6949">
        <w:rPr>
          <w:rFonts w:ascii="Arial" w:hAnsi="Arial" w:cs="Arial"/>
          <w:sz w:val="24"/>
          <w:szCs w:val="24"/>
        </w:rPr>
        <w:t xml:space="preserve"> Adam also has a degree in language and communication. </w:t>
      </w:r>
    </w:p>
    <w:p w:rsidR="002E0E2E" w:rsidRPr="00282249" w:rsidRDefault="002E0E2E" w:rsidP="006E61C0">
      <w:pPr>
        <w:autoSpaceDE w:val="0"/>
        <w:autoSpaceDN w:val="0"/>
        <w:adjustRightInd w:val="0"/>
        <w:jc w:val="both"/>
        <w:rPr>
          <w:rFonts w:ascii="Arial" w:hAnsi="Arial" w:cs="Arial"/>
          <w:color w:val="000000"/>
          <w:sz w:val="24"/>
          <w:szCs w:val="24"/>
          <w:lang w:eastAsia="en-GB"/>
        </w:rPr>
      </w:pPr>
    </w:p>
    <w:p w:rsidR="00B14348" w:rsidRDefault="00B14348" w:rsidP="00D15291">
      <w:pPr>
        <w:autoSpaceDE w:val="0"/>
        <w:autoSpaceDN w:val="0"/>
        <w:adjustRightInd w:val="0"/>
        <w:jc w:val="both"/>
        <w:rPr>
          <w:rFonts w:ascii="Arial" w:hAnsi="Arial" w:cs="Arial"/>
          <w:color w:val="000000"/>
          <w:sz w:val="24"/>
          <w:szCs w:val="24"/>
          <w:lang w:eastAsia="en-GB"/>
        </w:rPr>
      </w:pPr>
    </w:p>
    <w:p w:rsidR="00B14348" w:rsidRDefault="00B14348" w:rsidP="00D15291">
      <w:pPr>
        <w:autoSpaceDE w:val="0"/>
        <w:autoSpaceDN w:val="0"/>
        <w:adjustRightInd w:val="0"/>
        <w:jc w:val="both"/>
        <w:rPr>
          <w:rFonts w:ascii="Arial" w:hAnsi="Arial" w:cs="Arial"/>
          <w:color w:val="000000"/>
          <w:sz w:val="24"/>
          <w:szCs w:val="24"/>
          <w:lang w:eastAsia="en-GB"/>
        </w:rPr>
      </w:pPr>
    </w:p>
    <w:p w:rsidR="00B14348" w:rsidRDefault="00B14348" w:rsidP="00D15291">
      <w:pPr>
        <w:autoSpaceDE w:val="0"/>
        <w:autoSpaceDN w:val="0"/>
        <w:adjustRightInd w:val="0"/>
        <w:jc w:val="both"/>
        <w:rPr>
          <w:rFonts w:ascii="Arial" w:hAnsi="Arial" w:cs="Arial"/>
          <w:color w:val="000000"/>
          <w:sz w:val="24"/>
          <w:szCs w:val="24"/>
          <w:lang w:eastAsia="en-GB"/>
        </w:rPr>
      </w:pPr>
    </w:p>
    <w:p w:rsidR="00B14348" w:rsidRDefault="00B14348" w:rsidP="00D15291">
      <w:pPr>
        <w:autoSpaceDE w:val="0"/>
        <w:autoSpaceDN w:val="0"/>
        <w:adjustRightInd w:val="0"/>
        <w:jc w:val="both"/>
        <w:rPr>
          <w:rFonts w:ascii="Arial" w:hAnsi="Arial" w:cs="Arial"/>
          <w:color w:val="000000"/>
          <w:sz w:val="24"/>
          <w:szCs w:val="24"/>
          <w:lang w:eastAsia="en-GB"/>
        </w:rPr>
      </w:pPr>
    </w:p>
    <w:p w:rsidR="00B14348" w:rsidRDefault="00B14348" w:rsidP="00D15291">
      <w:pPr>
        <w:autoSpaceDE w:val="0"/>
        <w:autoSpaceDN w:val="0"/>
        <w:adjustRightInd w:val="0"/>
        <w:jc w:val="both"/>
        <w:rPr>
          <w:rFonts w:ascii="Arial" w:hAnsi="Arial" w:cs="Arial"/>
          <w:color w:val="000000"/>
          <w:sz w:val="24"/>
          <w:szCs w:val="24"/>
          <w:lang w:eastAsia="en-GB"/>
        </w:rPr>
      </w:pPr>
    </w:p>
    <w:p w:rsidR="00D15291" w:rsidRPr="00282249" w:rsidRDefault="00A82FEF" w:rsidP="00D15291">
      <w:pPr>
        <w:autoSpaceDE w:val="0"/>
        <w:autoSpaceDN w:val="0"/>
        <w:adjustRightInd w:val="0"/>
        <w:jc w:val="both"/>
        <w:rPr>
          <w:rFonts w:ascii="Arial" w:hAnsi="Arial" w:cs="Arial"/>
          <w:color w:val="000000"/>
          <w:sz w:val="24"/>
          <w:szCs w:val="24"/>
          <w:lang w:eastAsia="en-GB"/>
        </w:rPr>
      </w:pPr>
      <w:r w:rsidRPr="00282249">
        <w:rPr>
          <w:rFonts w:ascii="Arial" w:hAnsi="Arial" w:cs="Arial"/>
          <w:color w:val="000000"/>
          <w:sz w:val="24"/>
          <w:szCs w:val="24"/>
          <w:lang w:eastAsia="en-GB"/>
        </w:rPr>
        <w:t>Training is provided for staff, either via e-learning or face-to-face training sessions. This training may include:</w:t>
      </w:r>
    </w:p>
    <w:p w:rsidR="00D15291" w:rsidRDefault="00D15291" w:rsidP="00D15291">
      <w:pPr>
        <w:autoSpaceDE w:val="0"/>
        <w:autoSpaceDN w:val="0"/>
        <w:adjustRightInd w:val="0"/>
        <w:jc w:val="both"/>
        <w:rPr>
          <w:rFonts w:ascii="Arial" w:hAnsi="Arial" w:cs="Arial"/>
          <w:color w:val="000000"/>
          <w:sz w:val="24"/>
          <w:szCs w:val="24"/>
          <w:lang w:eastAsia="en-GB"/>
        </w:rPr>
      </w:pPr>
    </w:p>
    <w:p w:rsidR="00915FAB" w:rsidRPr="00282249" w:rsidRDefault="00915FAB" w:rsidP="00D15291">
      <w:pPr>
        <w:autoSpaceDE w:val="0"/>
        <w:autoSpaceDN w:val="0"/>
        <w:adjustRightInd w:val="0"/>
        <w:jc w:val="both"/>
        <w:rPr>
          <w:rFonts w:ascii="Arial" w:hAnsi="Arial" w:cs="Arial"/>
          <w:color w:val="000000"/>
          <w:sz w:val="24"/>
          <w:szCs w:val="24"/>
          <w:lang w:eastAsia="en-GB"/>
        </w:rPr>
      </w:pPr>
    </w:p>
    <w:p w:rsidR="00C10593" w:rsidRPr="00282249" w:rsidRDefault="00A82FEF" w:rsidP="00C10593">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Safeguarding </w:t>
      </w:r>
      <w:r w:rsidR="00D15291" w:rsidRPr="00282249">
        <w:rPr>
          <w:rFonts w:ascii="Arial" w:hAnsi="Arial" w:cs="Arial"/>
          <w:color w:val="000000"/>
          <w:sz w:val="24"/>
          <w:szCs w:val="24"/>
          <w:lang w:eastAsia="en-GB"/>
        </w:rPr>
        <w:t xml:space="preserve"> </w:t>
      </w:r>
    </w:p>
    <w:p w:rsidR="00D15291" w:rsidRPr="00282249" w:rsidRDefault="00D15291"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Medication </w:t>
      </w:r>
    </w:p>
    <w:p w:rsidR="00D15291" w:rsidRPr="00282249" w:rsidRDefault="00D15291"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Team Teach </w:t>
      </w:r>
    </w:p>
    <w:p w:rsidR="00D15291" w:rsidRPr="00282249" w:rsidRDefault="00D15291"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Fire </w:t>
      </w:r>
      <w:r w:rsidR="00A82FEF" w:rsidRPr="00282249">
        <w:rPr>
          <w:rFonts w:ascii="Arial" w:hAnsi="Arial" w:cs="Arial"/>
          <w:color w:val="000000"/>
          <w:sz w:val="24"/>
          <w:szCs w:val="24"/>
          <w:lang w:eastAsia="en-GB"/>
        </w:rPr>
        <w:t>Marshal training</w:t>
      </w:r>
    </w:p>
    <w:p w:rsidR="00D15291" w:rsidRPr="00282249" w:rsidRDefault="00D15291"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First Aid </w:t>
      </w:r>
    </w:p>
    <w:p w:rsidR="00D15291" w:rsidRPr="00282249" w:rsidRDefault="00D15291"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Health and Safety including Principles of Moving &amp; Handling </w:t>
      </w:r>
    </w:p>
    <w:p w:rsidR="00D15291" w:rsidRPr="00282249" w:rsidRDefault="00D15291"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Food Safety </w:t>
      </w:r>
    </w:p>
    <w:p w:rsidR="00D15291" w:rsidRPr="00282249" w:rsidRDefault="002133A9"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Prevent Duty (Counter-terrorism)</w:t>
      </w:r>
    </w:p>
    <w:p w:rsidR="00D15291" w:rsidRPr="00282249" w:rsidRDefault="00A82FEF"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E-</w:t>
      </w:r>
      <w:r w:rsidR="00D15291" w:rsidRPr="00282249">
        <w:rPr>
          <w:rFonts w:ascii="Arial" w:hAnsi="Arial" w:cs="Arial"/>
          <w:color w:val="000000"/>
          <w:sz w:val="24"/>
          <w:szCs w:val="24"/>
          <w:lang w:eastAsia="en-GB"/>
        </w:rPr>
        <w:t xml:space="preserve">Safety </w:t>
      </w:r>
    </w:p>
    <w:p w:rsidR="00D15291" w:rsidRPr="00282249" w:rsidRDefault="00D15291"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COSHH </w:t>
      </w:r>
    </w:p>
    <w:p w:rsidR="00D15291" w:rsidRPr="00282249" w:rsidRDefault="00D15291"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Autism </w:t>
      </w:r>
    </w:p>
    <w:p w:rsidR="00D15291" w:rsidRDefault="00D15291"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sidRPr="00282249">
        <w:rPr>
          <w:rFonts w:ascii="Arial" w:hAnsi="Arial" w:cs="Arial"/>
          <w:color w:val="000000"/>
          <w:sz w:val="24"/>
          <w:szCs w:val="24"/>
          <w:lang w:eastAsia="en-GB"/>
        </w:rPr>
        <w:t>Sensory Integration</w:t>
      </w:r>
    </w:p>
    <w:p w:rsidR="00B14348" w:rsidRDefault="00B14348"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Pr>
          <w:rFonts w:ascii="Arial" w:hAnsi="Arial" w:cs="Arial"/>
          <w:color w:val="000000"/>
          <w:sz w:val="24"/>
          <w:szCs w:val="24"/>
          <w:lang w:eastAsia="en-GB"/>
        </w:rPr>
        <w:t>Positive Behaviour Support</w:t>
      </w:r>
    </w:p>
    <w:p w:rsidR="00B14348" w:rsidRPr="00282249" w:rsidRDefault="00B14348" w:rsidP="00D15291">
      <w:pPr>
        <w:pStyle w:val="ListParagraph"/>
        <w:numPr>
          <w:ilvl w:val="0"/>
          <w:numId w:val="29"/>
        </w:numPr>
        <w:autoSpaceDE w:val="0"/>
        <w:autoSpaceDN w:val="0"/>
        <w:adjustRightInd w:val="0"/>
        <w:spacing w:after="30"/>
        <w:jc w:val="both"/>
        <w:rPr>
          <w:rFonts w:ascii="Arial" w:hAnsi="Arial" w:cs="Arial"/>
          <w:color w:val="000000"/>
          <w:sz w:val="24"/>
          <w:szCs w:val="24"/>
          <w:lang w:eastAsia="en-GB"/>
        </w:rPr>
      </w:pPr>
      <w:r>
        <w:rPr>
          <w:rFonts w:ascii="Arial" w:hAnsi="Arial" w:cs="Arial"/>
          <w:color w:val="000000"/>
          <w:sz w:val="24"/>
          <w:szCs w:val="24"/>
          <w:lang w:eastAsia="en-GB"/>
        </w:rPr>
        <w:t>Attachment Disorder</w:t>
      </w:r>
    </w:p>
    <w:p w:rsidR="00D15291" w:rsidRPr="00282249" w:rsidRDefault="00D15291" w:rsidP="00A82FEF">
      <w:pPr>
        <w:pStyle w:val="ListParagraph"/>
        <w:autoSpaceDE w:val="0"/>
        <w:autoSpaceDN w:val="0"/>
        <w:adjustRightInd w:val="0"/>
        <w:spacing w:after="30"/>
        <w:jc w:val="both"/>
        <w:rPr>
          <w:rFonts w:ascii="Arial" w:hAnsi="Arial" w:cs="Arial"/>
          <w:color w:val="000000"/>
          <w:sz w:val="24"/>
          <w:szCs w:val="24"/>
          <w:lang w:eastAsia="en-GB"/>
        </w:rPr>
      </w:pPr>
    </w:p>
    <w:p w:rsidR="00D15291" w:rsidRPr="00282249" w:rsidRDefault="00D15291" w:rsidP="00D15291">
      <w:pPr>
        <w:autoSpaceDE w:val="0"/>
        <w:autoSpaceDN w:val="0"/>
        <w:adjustRightInd w:val="0"/>
        <w:jc w:val="both"/>
        <w:rPr>
          <w:rFonts w:ascii="Arial" w:hAnsi="Arial" w:cs="Arial"/>
          <w:color w:val="000000"/>
          <w:sz w:val="24"/>
          <w:szCs w:val="24"/>
          <w:lang w:eastAsia="en-GB"/>
        </w:rPr>
      </w:pPr>
      <w:r w:rsidRPr="00282249">
        <w:rPr>
          <w:rFonts w:ascii="Arial" w:hAnsi="Arial" w:cs="Arial"/>
          <w:color w:val="000000"/>
          <w:sz w:val="24"/>
          <w:szCs w:val="24"/>
          <w:lang w:eastAsia="en-GB"/>
        </w:rPr>
        <w:t>This list is not exhaustive.</w:t>
      </w:r>
    </w:p>
    <w:p w:rsidR="00D15291" w:rsidRPr="007F57AC" w:rsidRDefault="00D15291" w:rsidP="007F57AC">
      <w:pPr>
        <w:pStyle w:val="Heading4"/>
        <w:jc w:val="both"/>
        <w:rPr>
          <w:rFonts w:ascii="Arial" w:hAnsi="Arial" w:cs="Arial"/>
          <w:szCs w:val="24"/>
        </w:rPr>
      </w:pPr>
    </w:p>
    <w:p w:rsidR="00D15291" w:rsidRPr="007F57AC" w:rsidRDefault="007F57AC" w:rsidP="007F57AC">
      <w:pPr>
        <w:autoSpaceDE w:val="0"/>
        <w:autoSpaceDN w:val="0"/>
        <w:adjustRightInd w:val="0"/>
        <w:jc w:val="both"/>
        <w:rPr>
          <w:rFonts w:ascii="Arial" w:hAnsi="Arial" w:cs="Arial"/>
          <w:sz w:val="24"/>
          <w:szCs w:val="24"/>
          <w:lang w:eastAsia="en-GB"/>
        </w:rPr>
      </w:pPr>
      <w:r w:rsidRPr="007F57AC">
        <w:rPr>
          <w:rFonts w:ascii="Arial" w:hAnsi="Arial" w:cs="Arial"/>
          <w:sz w:val="24"/>
          <w:szCs w:val="24"/>
          <w:lang w:eastAsia="en-GB"/>
        </w:rPr>
        <w:t xml:space="preserve">It is expected that all staff will hold NVQ 3 or QCF Level 3 in </w:t>
      </w:r>
      <w:r w:rsidR="008E45E1">
        <w:rPr>
          <w:rFonts w:ascii="Arial" w:hAnsi="Arial" w:cs="Arial"/>
          <w:sz w:val="24"/>
          <w:szCs w:val="24"/>
          <w:lang w:eastAsia="en-GB"/>
        </w:rPr>
        <w:t>Children and oung People’s Workforce</w:t>
      </w:r>
      <w:r w:rsidRPr="007F57AC">
        <w:rPr>
          <w:rFonts w:ascii="Arial" w:hAnsi="Arial" w:cs="Arial"/>
          <w:sz w:val="24"/>
          <w:szCs w:val="24"/>
          <w:lang w:eastAsia="en-GB"/>
        </w:rPr>
        <w:t xml:space="preserve">. If they are unqualified, they are registered and begin working </w:t>
      </w:r>
      <w:r w:rsidR="008E45E1">
        <w:rPr>
          <w:rFonts w:ascii="Arial" w:hAnsi="Arial" w:cs="Arial"/>
          <w:sz w:val="24"/>
          <w:szCs w:val="24"/>
          <w:lang w:eastAsia="en-GB"/>
        </w:rPr>
        <w:t>towards the qualification</w:t>
      </w:r>
      <w:r w:rsidRPr="007F57AC">
        <w:rPr>
          <w:rFonts w:ascii="Arial" w:hAnsi="Arial" w:cs="Arial"/>
          <w:sz w:val="24"/>
          <w:szCs w:val="24"/>
          <w:lang w:eastAsia="en-GB"/>
        </w:rPr>
        <w:t>, which has to be attained within two years of employment.</w:t>
      </w:r>
    </w:p>
    <w:p w:rsidR="007F57AC" w:rsidRDefault="007F57AC" w:rsidP="007F57AC">
      <w:pPr>
        <w:autoSpaceDE w:val="0"/>
        <w:autoSpaceDN w:val="0"/>
        <w:adjustRightInd w:val="0"/>
        <w:jc w:val="both"/>
        <w:rPr>
          <w:rFonts w:ascii="Arial" w:hAnsi="Arial" w:cs="Arial"/>
          <w:color w:val="595959"/>
          <w:sz w:val="24"/>
          <w:szCs w:val="24"/>
          <w:lang w:eastAsia="en-GB"/>
        </w:rPr>
      </w:pPr>
    </w:p>
    <w:p w:rsidR="007F57AC" w:rsidRPr="007F57AC" w:rsidRDefault="007F57AC" w:rsidP="007F57AC">
      <w:pPr>
        <w:autoSpaceDE w:val="0"/>
        <w:autoSpaceDN w:val="0"/>
        <w:adjustRightInd w:val="0"/>
        <w:jc w:val="both"/>
        <w:rPr>
          <w:rFonts w:ascii="Arial" w:hAnsi="Arial" w:cs="Arial"/>
          <w:color w:val="595959"/>
          <w:sz w:val="24"/>
          <w:szCs w:val="24"/>
          <w:lang w:eastAsia="en-GB"/>
        </w:rPr>
      </w:pPr>
    </w:p>
    <w:p w:rsidR="00D15291" w:rsidRPr="00282249" w:rsidRDefault="00D15291" w:rsidP="00D15291">
      <w:pPr>
        <w:pStyle w:val="ListParagraph"/>
        <w:numPr>
          <w:ilvl w:val="0"/>
          <w:numId w:val="9"/>
        </w:numPr>
        <w:tabs>
          <w:tab w:val="left" w:pos="4065"/>
        </w:tabs>
        <w:autoSpaceDE w:val="0"/>
        <w:autoSpaceDN w:val="0"/>
        <w:adjustRightInd w:val="0"/>
        <w:jc w:val="both"/>
        <w:rPr>
          <w:rFonts w:ascii="Arial" w:hAnsi="Arial" w:cs="Arial"/>
          <w:b/>
          <w:sz w:val="24"/>
          <w:szCs w:val="24"/>
        </w:rPr>
      </w:pPr>
      <w:r w:rsidRPr="00282249">
        <w:rPr>
          <w:rFonts w:ascii="Arial" w:hAnsi="Arial" w:cs="Arial"/>
          <w:b/>
          <w:sz w:val="24"/>
          <w:szCs w:val="24"/>
        </w:rPr>
        <w:t xml:space="preserve">Management and </w:t>
      </w:r>
      <w:r w:rsidR="00B4587F" w:rsidRPr="00282249">
        <w:rPr>
          <w:rFonts w:ascii="Arial" w:hAnsi="Arial" w:cs="Arial"/>
          <w:b/>
          <w:sz w:val="24"/>
          <w:szCs w:val="24"/>
        </w:rPr>
        <w:t>s</w:t>
      </w:r>
      <w:r w:rsidRPr="00282249">
        <w:rPr>
          <w:rFonts w:ascii="Arial" w:hAnsi="Arial" w:cs="Arial"/>
          <w:b/>
          <w:sz w:val="24"/>
          <w:szCs w:val="24"/>
        </w:rPr>
        <w:t>taffing</w:t>
      </w:r>
    </w:p>
    <w:p w:rsidR="00C10593" w:rsidRPr="00282249" w:rsidRDefault="00C10593" w:rsidP="00D15291">
      <w:pPr>
        <w:autoSpaceDE w:val="0"/>
        <w:autoSpaceDN w:val="0"/>
        <w:adjustRightInd w:val="0"/>
        <w:jc w:val="both"/>
        <w:rPr>
          <w:rFonts w:ascii="Arial" w:hAnsi="Arial" w:cs="Arial"/>
          <w:color w:val="000000"/>
          <w:sz w:val="24"/>
          <w:szCs w:val="24"/>
          <w:lang w:eastAsia="en-GB"/>
        </w:rPr>
      </w:pPr>
    </w:p>
    <w:p w:rsidR="00B4587F" w:rsidRDefault="00B4587F" w:rsidP="00D15291">
      <w:pPr>
        <w:autoSpaceDE w:val="0"/>
        <w:autoSpaceDN w:val="0"/>
        <w:adjustRightInd w:val="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The </w:t>
      </w:r>
      <w:r w:rsidR="00284788">
        <w:rPr>
          <w:rFonts w:ascii="Arial" w:hAnsi="Arial" w:cs="Arial"/>
          <w:color w:val="000000"/>
          <w:sz w:val="24"/>
          <w:szCs w:val="24"/>
          <w:lang w:eastAsia="en-GB"/>
        </w:rPr>
        <w:t>Head of Care provides direct</w:t>
      </w:r>
      <w:r w:rsidRPr="00282249">
        <w:rPr>
          <w:rFonts w:ascii="Arial" w:hAnsi="Arial" w:cs="Arial"/>
          <w:color w:val="000000"/>
          <w:sz w:val="24"/>
          <w:szCs w:val="24"/>
          <w:lang w:eastAsia="en-GB"/>
        </w:rPr>
        <w:t xml:space="preserve"> line </w:t>
      </w:r>
      <w:r w:rsidR="00284788">
        <w:rPr>
          <w:rFonts w:ascii="Arial" w:hAnsi="Arial" w:cs="Arial"/>
          <w:color w:val="000000"/>
          <w:sz w:val="24"/>
          <w:szCs w:val="24"/>
          <w:lang w:eastAsia="en-GB"/>
        </w:rPr>
        <w:t>management to all of the staff within the home.</w:t>
      </w:r>
    </w:p>
    <w:p w:rsidR="00284788" w:rsidRPr="00282249" w:rsidRDefault="00284788" w:rsidP="00D15291">
      <w:pPr>
        <w:autoSpaceDE w:val="0"/>
        <w:autoSpaceDN w:val="0"/>
        <w:adjustRightInd w:val="0"/>
        <w:jc w:val="both"/>
        <w:rPr>
          <w:rFonts w:ascii="Arial" w:hAnsi="Arial" w:cs="Arial"/>
          <w:color w:val="000000"/>
          <w:sz w:val="24"/>
          <w:szCs w:val="24"/>
          <w:lang w:eastAsia="en-GB"/>
        </w:rPr>
      </w:pPr>
    </w:p>
    <w:p w:rsidR="00D15291" w:rsidRDefault="00C10593" w:rsidP="00D15291">
      <w:pPr>
        <w:autoSpaceDE w:val="0"/>
        <w:autoSpaceDN w:val="0"/>
        <w:adjustRightInd w:val="0"/>
        <w:jc w:val="both"/>
        <w:rPr>
          <w:rFonts w:ascii="Arial" w:hAnsi="Arial" w:cs="Arial"/>
          <w:color w:val="000000"/>
          <w:sz w:val="24"/>
          <w:szCs w:val="24"/>
          <w:lang w:eastAsia="en-GB"/>
        </w:rPr>
      </w:pPr>
      <w:r w:rsidRPr="00282249">
        <w:rPr>
          <w:rFonts w:ascii="Arial" w:hAnsi="Arial" w:cs="Arial"/>
          <w:color w:val="000000"/>
          <w:sz w:val="24"/>
          <w:szCs w:val="24"/>
          <w:lang w:eastAsia="en-GB"/>
        </w:rPr>
        <w:t xml:space="preserve">Supervision is carried out for all </w:t>
      </w:r>
      <w:r w:rsidR="00915FAB">
        <w:rPr>
          <w:rFonts w:ascii="Arial" w:hAnsi="Arial" w:cs="Arial"/>
          <w:color w:val="000000"/>
          <w:sz w:val="24"/>
          <w:szCs w:val="24"/>
          <w:lang w:eastAsia="en-GB"/>
        </w:rPr>
        <w:t xml:space="preserve">permanent </w:t>
      </w:r>
      <w:r w:rsidRPr="00282249">
        <w:rPr>
          <w:rFonts w:ascii="Arial" w:hAnsi="Arial" w:cs="Arial"/>
          <w:color w:val="000000"/>
          <w:sz w:val="24"/>
          <w:szCs w:val="24"/>
          <w:lang w:eastAsia="en-GB"/>
        </w:rPr>
        <w:t xml:space="preserve">staff by their line manager </w:t>
      </w:r>
      <w:r w:rsidR="00B14348">
        <w:rPr>
          <w:rFonts w:ascii="Arial" w:hAnsi="Arial" w:cs="Arial"/>
          <w:color w:val="000000"/>
          <w:sz w:val="24"/>
          <w:szCs w:val="24"/>
          <w:lang w:eastAsia="en-GB"/>
        </w:rPr>
        <w:t>every six to eight weeks</w:t>
      </w:r>
      <w:r w:rsidRPr="00282249">
        <w:rPr>
          <w:rFonts w:ascii="Arial" w:hAnsi="Arial" w:cs="Arial"/>
          <w:color w:val="000000"/>
          <w:sz w:val="24"/>
          <w:szCs w:val="24"/>
          <w:lang w:eastAsia="en-GB"/>
        </w:rPr>
        <w:t xml:space="preserve">. </w:t>
      </w:r>
      <w:r w:rsidR="00B4587F" w:rsidRPr="00282249">
        <w:rPr>
          <w:rFonts w:ascii="Arial" w:hAnsi="Arial" w:cs="Arial"/>
          <w:color w:val="000000"/>
          <w:sz w:val="24"/>
          <w:szCs w:val="24"/>
          <w:lang w:eastAsia="en-GB"/>
        </w:rPr>
        <w:t xml:space="preserve">This provides an opportunity for staff to discuss their personal development and engage in professional reflective practice. </w:t>
      </w:r>
      <w:r w:rsidR="00284788">
        <w:rPr>
          <w:rFonts w:ascii="Arial" w:hAnsi="Arial" w:cs="Arial"/>
          <w:color w:val="000000"/>
          <w:sz w:val="24"/>
          <w:szCs w:val="24"/>
          <w:lang w:eastAsia="en-GB"/>
        </w:rPr>
        <w:t>Performance is appraised annually in accordance with Endeavour Academy Appraisal policy.</w:t>
      </w:r>
      <w:r w:rsidR="00915FAB">
        <w:rPr>
          <w:rFonts w:ascii="Arial" w:hAnsi="Arial" w:cs="Arial"/>
          <w:color w:val="000000"/>
          <w:sz w:val="24"/>
          <w:szCs w:val="24"/>
          <w:lang w:eastAsia="en-GB"/>
        </w:rPr>
        <w:t xml:space="preserve"> Workers from external agencies are offered group supervisions every six to eight weeks.</w:t>
      </w:r>
    </w:p>
    <w:p w:rsidR="00284788" w:rsidRDefault="00284788" w:rsidP="00D15291">
      <w:pPr>
        <w:autoSpaceDE w:val="0"/>
        <w:autoSpaceDN w:val="0"/>
        <w:adjustRightInd w:val="0"/>
        <w:jc w:val="both"/>
        <w:rPr>
          <w:rFonts w:ascii="Arial" w:hAnsi="Arial" w:cs="Arial"/>
          <w:color w:val="000000"/>
          <w:sz w:val="24"/>
          <w:szCs w:val="24"/>
          <w:lang w:eastAsia="en-GB"/>
        </w:rPr>
      </w:pPr>
    </w:p>
    <w:p w:rsidR="006C79AA" w:rsidRDefault="00284788" w:rsidP="00D15291">
      <w:pPr>
        <w:autoSpaceDE w:val="0"/>
        <w:autoSpaceDN w:val="0"/>
        <w:adjustRightInd w:val="0"/>
        <w:jc w:val="both"/>
        <w:rPr>
          <w:rFonts w:ascii="Arial" w:hAnsi="Arial" w:cs="Arial"/>
          <w:color w:val="000000"/>
          <w:sz w:val="24"/>
          <w:szCs w:val="24"/>
          <w:lang w:eastAsia="en-GB"/>
        </w:rPr>
      </w:pPr>
      <w:r>
        <w:rPr>
          <w:rFonts w:ascii="Arial" w:hAnsi="Arial" w:cs="Arial"/>
          <w:color w:val="000000"/>
          <w:sz w:val="24"/>
          <w:szCs w:val="24"/>
          <w:lang w:eastAsia="en-GB"/>
        </w:rPr>
        <w:t xml:space="preserve">The House employs Team Leaders who are responsible for the operational </w:t>
      </w:r>
      <w:r w:rsidR="00E770EC">
        <w:rPr>
          <w:rFonts w:ascii="Arial" w:hAnsi="Arial" w:cs="Arial"/>
          <w:color w:val="000000"/>
          <w:sz w:val="24"/>
          <w:szCs w:val="24"/>
          <w:lang w:eastAsia="en-GB"/>
        </w:rPr>
        <w:t>management of each shift.</w:t>
      </w:r>
    </w:p>
    <w:p w:rsidR="006C79AA" w:rsidRDefault="006C79AA">
      <w:pPr>
        <w:rPr>
          <w:rFonts w:ascii="Arial" w:hAnsi="Arial" w:cs="Arial"/>
          <w:color w:val="000000"/>
          <w:sz w:val="24"/>
          <w:szCs w:val="24"/>
          <w:lang w:eastAsia="en-GB"/>
        </w:rPr>
      </w:pPr>
      <w:r>
        <w:rPr>
          <w:rFonts w:ascii="Arial" w:hAnsi="Arial" w:cs="Arial"/>
          <w:color w:val="000000"/>
          <w:sz w:val="24"/>
          <w:szCs w:val="24"/>
          <w:lang w:eastAsia="en-GB"/>
        </w:rPr>
        <w:br w:type="page"/>
      </w:r>
    </w:p>
    <w:p w:rsidR="00284788" w:rsidRDefault="00284788" w:rsidP="00D15291">
      <w:pPr>
        <w:autoSpaceDE w:val="0"/>
        <w:autoSpaceDN w:val="0"/>
        <w:adjustRightInd w:val="0"/>
        <w:jc w:val="both"/>
        <w:rPr>
          <w:rFonts w:ascii="Arial" w:hAnsi="Arial" w:cs="Arial"/>
          <w:color w:val="000000"/>
          <w:sz w:val="24"/>
          <w:szCs w:val="24"/>
          <w:lang w:eastAsia="en-GB"/>
        </w:rPr>
      </w:pPr>
    </w:p>
    <w:p w:rsidR="00D15291" w:rsidRPr="00282249" w:rsidRDefault="00307A01" w:rsidP="00307A01">
      <w:pPr>
        <w:tabs>
          <w:tab w:val="left" w:pos="9000"/>
        </w:tabs>
        <w:autoSpaceDE w:val="0"/>
        <w:autoSpaceDN w:val="0"/>
        <w:adjustRightInd w:val="0"/>
        <w:jc w:val="both"/>
        <w:rPr>
          <w:rFonts w:ascii="Arial" w:hAnsi="Arial" w:cs="Arial"/>
          <w:color w:val="000000"/>
          <w:sz w:val="24"/>
          <w:szCs w:val="24"/>
          <w:lang w:eastAsia="en-GB"/>
        </w:rPr>
      </w:pPr>
      <w:r>
        <w:rPr>
          <w:rFonts w:ascii="Arial" w:hAnsi="Arial" w:cs="Arial"/>
          <w:color w:val="000000"/>
          <w:sz w:val="24"/>
          <w:szCs w:val="24"/>
          <w:lang w:eastAsia="en-GB"/>
        </w:rPr>
        <w:tab/>
      </w:r>
    </w:p>
    <w:p w:rsidR="00D15291" w:rsidRPr="00282249" w:rsidRDefault="00D15291" w:rsidP="00D15291">
      <w:pPr>
        <w:autoSpaceDE w:val="0"/>
        <w:autoSpaceDN w:val="0"/>
        <w:adjustRightInd w:val="0"/>
        <w:jc w:val="both"/>
        <w:rPr>
          <w:rFonts w:ascii="Arial" w:hAnsi="Arial" w:cs="Arial"/>
          <w:sz w:val="24"/>
          <w:szCs w:val="24"/>
          <w:lang w:eastAsia="en-GB"/>
        </w:rPr>
      </w:pPr>
      <w:r w:rsidRPr="00282249">
        <w:rPr>
          <w:rFonts w:ascii="Arial" w:hAnsi="Arial" w:cs="Arial"/>
          <w:b/>
          <w:sz w:val="24"/>
          <w:szCs w:val="24"/>
        </w:rPr>
        <w:t>CARE PLANNING</w:t>
      </w:r>
    </w:p>
    <w:p w:rsidR="00D15291" w:rsidRPr="00282249" w:rsidRDefault="00D15291" w:rsidP="00D15291">
      <w:pPr>
        <w:tabs>
          <w:tab w:val="left" w:pos="1410"/>
        </w:tabs>
        <w:rPr>
          <w:rFonts w:ascii="Arial" w:hAnsi="Arial" w:cs="Arial"/>
          <w:b/>
          <w:sz w:val="24"/>
          <w:szCs w:val="24"/>
        </w:rPr>
      </w:pPr>
      <w:r w:rsidRPr="00282249">
        <w:rPr>
          <w:rFonts w:ascii="Arial" w:hAnsi="Arial" w:cs="Arial"/>
          <w:b/>
          <w:sz w:val="24"/>
          <w:szCs w:val="24"/>
        </w:rPr>
        <w:tab/>
      </w:r>
    </w:p>
    <w:p w:rsidR="00D15291" w:rsidRPr="00282249" w:rsidRDefault="00D15291" w:rsidP="007F2C49">
      <w:pPr>
        <w:numPr>
          <w:ilvl w:val="0"/>
          <w:numId w:val="9"/>
        </w:numPr>
        <w:autoSpaceDE w:val="0"/>
        <w:autoSpaceDN w:val="0"/>
        <w:adjustRightInd w:val="0"/>
        <w:jc w:val="both"/>
        <w:rPr>
          <w:rFonts w:ascii="Arial" w:hAnsi="Arial" w:cs="Arial"/>
          <w:sz w:val="24"/>
          <w:szCs w:val="24"/>
          <w:lang w:eastAsia="en-GB"/>
        </w:rPr>
      </w:pPr>
      <w:r w:rsidRPr="00282249">
        <w:rPr>
          <w:rFonts w:ascii="Arial" w:hAnsi="Arial" w:cs="Arial"/>
          <w:b/>
          <w:sz w:val="24"/>
          <w:szCs w:val="24"/>
        </w:rPr>
        <w:t xml:space="preserve"> Criteria for the admission of children to the home</w:t>
      </w:r>
    </w:p>
    <w:p w:rsidR="00D15291" w:rsidRPr="00282249" w:rsidRDefault="00D15291" w:rsidP="007F2C49">
      <w:pPr>
        <w:autoSpaceDE w:val="0"/>
        <w:autoSpaceDN w:val="0"/>
        <w:adjustRightInd w:val="0"/>
        <w:jc w:val="both"/>
        <w:rPr>
          <w:rFonts w:ascii="Arial" w:hAnsi="Arial" w:cs="Arial"/>
          <w:color w:val="7030A0"/>
          <w:sz w:val="24"/>
          <w:szCs w:val="24"/>
          <w:lang w:eastAsia="en-GB"/>
        </w:rPr>
      </w:pPr>
    </w:p>
    <w:p w:rsidR="00D15291" w:rsidRPr="00282249" w:rsidRDefault="00D15291" w:rsidP="007F2C49">
      <w:pPr>
        <w:autoSpaceDE w:val="0"/>
        <w:autoSpaceDN w:val="0"/>
        <w:adjustRightInd w:val="0"/>
        <w:jc w:val="both"/>
        <w:rPr>
          <w:rFonts w:ascii="Arial" w:hAnsi="Arial" w:cs="Arial"/>
          <w:sz w:val="24"/>
          <w:szCs w:val="24"/>
          <w:lang w:eastAsia="en-GB"/>
        </w:rPr>
      </w:pPr>
      <w:r w:rsidRPr="00282249">
        <w:rPr>
          <w:rFonts w:ascii="Arial" w:hAnsi="Arial" w:cs="Arial"/>
          <w:sz w:val="24"/>
          <w:szCs w:val="24"/>
          <w:lang w:eastAsia="en-GB"/>
        </w:rPr>
        <w:t xml:space="preserve">Endeavour </w:t>
      </w:r>
      <w:r w:rsidR="0020504F" w:rsidRPr="00282249">
        <w:rPr>
          <w:rFonts w:ascii="Arial" w:hAnsi="Arial" w:cs="Arial"/>
          <w:sz w:val="24"/>
          <w:szCs w:val="24"/>
          <w:lang w:eastAsia="en-GB"/>
        </w:rPr>
        <w:t>House offers</w:t>
      </w:r>
      <w:r w:rsidRPr="00282249">
        <w:rPr>
          <w:rFonts w:ascii="Arial" w:hAnsi="Arial" w:cs="Arial"/>
          <w:sz w:val="24"/>
          <w:szCs w:val="24"/>
          <w:lang w:eastAsia="en-GB"/>
        </w:rPr>
        <w:t xml:space="preserve"> make </w:t>
      </w:r>
      <w:r w:rsidR="0020504F" w:rsidRPr="00282249">
        <w:rPr>
          <w:rFonts w:ascii="Arial" w:hAnsi="Arial" w:cs="Arial"/>
          <w:sz w:val="24"/>
          <w:szCs w:val="24"/>
          <w:lang w:eastAsia="en-GB"/>
        </w:rPr>
        <w:t xml:space="preserve">provision to </w:t>
      </w:r>
      <w:r w:rsidRPr="00282249">
        <w:rPr>
          <w:rFonts w:ascii="Arial" w:hAnsi="Arial" w:cs="Arial"/>
          <w:sz w:val="24"/>
          <w:szCs w:val="24"/>
          <w:lang w:eastAsia="en-GB"/>
        </w:rPr>
        <w:t>young people of either sex from</w:t>
      </w:r>
      <w:r w:rsidR="0020504F" w:rsidRPr="00282249">
        <w:rPr>
          <w:rFonts w:ascii="Arial" w:hAnsi="Arial" w:cs="Arial"/>
          <w:sz w:val="24"/>
          <w:szCs w:val="24"/>
          <w:lang w:eastAsia="en-GB"/>
        </w:rPr>
        <w:t xml:space="preserve"> eight</w:t>
      </w:r>
      <w:r w:rsidRPr="00282249">
        <w:rPr>
          <w:rFonts w:ascii="Arial" w:hAnsi="Arial" w:cs="Arial"/>
          <w:sz w:val="24"/>
          <w:szCs w:val="24"/>
          <w:lang w:eastAsia="en-GB"/>
        </w:rPr>
        <w:t xml:space="preserve"> to 19 years of age with autism and moderate to severe learning difficulties. Young people may also have associated conditions such as ADHD, epilepsy, OCD and/or other health or additional needs which may be met dependent on Endeavour Academy’s ability to provide the specialist support or specific environment required.</w:t>
      </w:r>
    </w:p>
    <w:p w:rsidR="00D15291" w:rsidRPr="00282249" w:rsidRDefault="00D15291" w:rsidP="007F2C49">
      <w:pPr>
        <w:tabs>
          <w:tab w:val="left" w:pos="5895"/>
        </w:tabs>
        <w:autoSpaceDE w:val="0"/>
        <w:autoSpaceDN w:val="0"/>
        <w:adjustRightInd w:val="0"/>
        <w:rPr>
          <w:rFonts w:ascii="Arial" w:hAnsi="Arial" w:cs="Arial"/>
          <w:sz w:val="24"/>
          <w:szCs w:val="24"/>
          <w:lang w:eastAsia="en-GB"/>
        </w:rPr>
      </w:pPr>
      <w:r w:rsidRPr="00282249">
        <w:rPr>
          <w:rFonts w:ascii="Arial" w:hAnsi="Arial" w:cs="Arial"/>
          <w:sz w:val="24"/>
          <w:szCs w:val="24"/>
          <w:lang w:eastAsia="en-GB"/>
        </w:rPr>
        <w:tab/>
      </w:r>
    </w:p>
    <w:p w:rsidR="00307A01" w:rsidRPr="00307A01" w:rsidRDefault="00307A01" w:rsidP="00307A01">
      <w:pPr>
        <w:rPr>
          <w:rFonts w:ascii="Arial" w:hAnsi="Arial" w:cs="Arial"/>
          <w:sz w:val="24"/>
          <w:szCs w:val="24"/>
        </w:rPr>
      </w:pPr>
      <w:r w:rsidRPr="00307A01">
        <w:rPr>
          <w:rFonts w:ascii="Arial" w:hAnsi="Arial" w:cs="Arial"/>
          <w:sz w:val="24"/>
          <w:szCs w:val="24"/>
        </w:rPr>
        <w:t>Referrals are made through the Local Authority and decisions on care packages are made according to the needs of the children and the families.</w:t>
      </w:r>
    </w:p>
    <w:p w:rsidR="00307A01" w:rsidRPr="00307A01" w:rsidRDefault="00307A01" w:rsidP="00307A01">
      <w:pPr>
        <w:jc w:val="both"/>
        <w:rPr>
          <w:rFonts w:ascii="Arial" w:hAnsi="Arial" w:cs="Arial"/>
          <w:sz w:val="24"/>
          <w:szCs w:val="24"/>
        </w:rPr>
      </w:pPr>
    </w:p>
    <w:p w:rsidR="00307A01" w:rsidRPr="00307A01" w:rsidRDefault="00307A01" w:rsidP="00307A01">
      <w:pPr>
        <w:jc w:val="both"/>
        <w:rPr>
          <w:rFonts w:ascii="Arial" w:hAnsi="Arial" w:cs="Arial"/>
          <w:sz w:val="24"/>
          <w:szCs w:val="24"/>
        </w:rPr>
      </w:pPr>
      <w:r w:rsidRPr="00307A01">
        <w:rPr>
          <w:rFonts w:ascii="Arial" w:hAnsi="Arial" w:cs="Arial"/>
          <w:sz w:val="24"/>
          <w:szCs w:val="24"/>
        </w:rPr>
        <w:t xml:space="preserve">Staff at Endeavour House aim to work in close collaboration with social workers and other professionals involved, to dedicate time to plan admissions, involve the child and their family and offer an empathetic and caring manner. </w:t>
      </w:r>
    </w:p>
    <w:p w:rsidR="00307A01" w:rsidRPr="00307A01" w:rsidRDefault="00307A01" w:rsidP="00307A01">
      <w:pPr>
        <w:jc w:val="both"/>
        <w:rPr>
          <w:rFonts w:ascii="Arial" w:hAnsi="Arial" w:cs="Arial"/>
          <w:iCs/>
          <w:color w:val="000000"/>
          <w:sz w:val="24"/>
          <w:szCs w:val="24"/>
          <w:lang w:eastAsia="en-GB"/>
        </w:rPr>
      </w:pPr>
    </w:p>
    <w:p w:rsidR="00307A01" w:rsidRPr="00307A01" w:rsidRDefault="00307A01" w:rsidP="00307A01">
      <w:pPr>
        <w:jc w:val="both"/>
        <w:rPr>
          <w:rFonts w:ascii="Arial" w:hAnsi="Arial" w:cs="Arial"/>
          <w:iCs/>
          <w:color w:val="000000"/>
          <w:sz w:val="24"/>
          <w:szCs w:val="24"/>
          <w:lang w:eastAsia="en-GB"/>
        </w:rPr>
      </w:pPr>
      <w:r w:rsidRPr="00307A01">
        <w:rPr>
          <w:rFonts w:ascii="Arial" w:hAnsi="Arial" w:cs="Arial"/>
          <w:iCs/>
          <w:color w:val="000000"/>
          <w:sz w:val="24"/>
          <w:szCs w:val="24"/>
          <w:lang w:eastAsia="en-GB"/>
        </w:rPr>
        <w:t xml:space="preserve">Oxfordshire County Council, as the Local Authority, commissions overnight short break care and full time care at Endeavour House. Care is allocated on the basis of a Child and Family assessment carried out by a social worker in accordance with the Assessment Framework for the assessment of children in need and their families. </w:t>
      </w:r>
    </w:p>
    <w:p w:rsidR="00D15291" w:rsidRDefault="00D15291" w:rsidP="007F2C49">
      <w:pPr>
        <w:autoSpaceDE w:val="0"/>
        <w:autoSpaceDN w:val="0"/>
        <w:adjustRightInd w:val="0"/>
        <w:rPr>
          <w:rFonts w:ascii="Arial" w:hAnsi="Arial" w:cs="Arial"/>
          <w:b/>
          <w:bCs/>
          <w:sz w:val="24"/>
          <w:szCs w:val="24"/>
          <w:lang w:eastAsia="en-GB"/>
        </w:rPr>
      </w:pPr>
    </w:p>
    <w:p w:rsidR="00307A01" w:rsidRDefault="00307A01" w:rsidP="00307A01">
      <w:pPr>
        <w:jc w:val="both"/>
        <w:rPr>
          <w:rFonts w:ascii="Arial" w:hAnsi="Arial" w:cs="Arial"/>
          <w:color w:val="000000"/>
          <w:sz w:val="24"/>
          <w:szCs w:val="24"/>
        </w:rPr>
      </w:pPr>
      <w:r w:rsidRPr="00307A01">
        <w:rPr>
          <w:rFonts w:ascii="Arial" w:hAnsi="Arial" w:cs="Arial"/>
          <w:color w:val="000000"/>
          <w:sz w:val="24"/>
          <w:szCs w:val="24"/>
        </w:rPr>
        <w:t>A vital element of the admission process is to assess how we support the child/young person to compatibly live alongside the young people they will be joining at Endeavour House. Careful consideration is given to the impact the child’s/young person’s admission will have on their peers and how the existing group may impact on them too. Careful planning will take place to minimise disruption to all parties.</w:t>
      </w:r>
    </w:p>
    <w:p w:rsidR="00090043" w:rsidRDefault="00090043" w:rsidP="00307A01">
      <w:pPr>
        <w:jc w:val="both"/>
        <w:rPr>
          <w:rFonts w:ascii="Arial" w:hAnsi="Arial" w:cs="Arial"/>
          <w:color w:val="000000"/>
          <w:sz w:val="24"/>
          <w:szCs w:val="24"/>
        </w:rPr>
      </w:pPr>
    </w:p>
    <w:p w:rsidR="00090043" w:rsidRPr="00090043" w:rsidRDefault="00090043" w:rsidP="00307A01">
      <w:pPr>
        <w:jc w:val="both"/>
        <w:rPr>
          <w:rFonts w:ascii="Arial" w:hAnsi="Arial" w:cs="Arial"/>
          <w:b/>
          <w:color w:val="000000"/>
          <w:sz w:val="24"/>
          <w:szCs w:val="24"/>
        </w:rPr>
      </w:pPr>
      <w:r w:rsidRPr="00090043">
        <w:rPr>
          <w:rFonts w:ascii="Arial" w:hAnsi="Arial" w:cs="Arial"/>
          <w:b/>
          <w:color w:val="000000"/>
          <w:sz w:val="24"/>
          <w:szCs w:val="24"/>
        </w:rPr>
        <w:t>Emergency Placements</w:t>
      </w:r>
    </w:p>
    <w:p w:rsidR="00307A01" w:rsidRDefault="00307A01" w:rsidP="00307A01">
      <w:pPr>
        <w:jc w:val="both"/>
        <w:rPr>
          <w:rFonts w:ascii="Verdana" w:hAnsi="Verdana" w:cs="Arial"/>
          <w:color w:val="000000"/>
        </w:rPr>
      </w:pPr>
    </w:p>
    <w:p w:rsidR="00090043" w:rsidRPr="0013437E" w:rsidRDefault="00090043" w:rsidP="00307A01">
      <w:pPr>
        <w:jc w:val="both"/>
        <w:rPr>
          <w:rFonts w:ascii="Verdana" w:hAnsi="Verdana" w:cs="Arial"/>
          <w:color w:val="000000"/>
        </w:rPr>
      </w:pPr>
    </w:p>
    <w:p w:rsidR="00090043" w:rsidRPr="00090043" w:rsidRDefault="00090043" w:rsidP="00090043">
      <w:pPr>
        <w:autoSpaceDE w:val="0"/>
        <w:autoSpaceDN w:val="0"/>
        <w:adjustRightInd w:val="0"/>
        <w:rPr>
          <w:rFonts w:ascii="Arial" w:hAnsi="Arial" w:cs="Arial"/>
          <w:color w:val="000000"/>
          <w:sz w:val="24"/>
          <w:szCs w:val="24"/>
          <w:lang w:eastAsia="en-GB"/>
        </w:rPr>
      </w:pPr>
      <w:r w:rsidRPr="00090043">
        <w:rPr>
          <w:rFonts w:ascii="Arial" w:hAnsi="Arial" w:cs="Arial"/>
          <w:color w:val="000000"/>
          <w:sz w:val="24"/>
          <w:szCs w:val="24"/>
          <w:lang w:eastAsia="en-GB"/>
        </w:rPr>
        <w:t xml:space="preserve">Due to the need of the children and young people have for a planned transition, we do not take emergency admissions but can offer swift, well planned admissions, providing we have a suitable vacancy. We endeavour to work as responsively as possible with the Local Authority and with families to provide a start date as soon as is feasible, taking into account the needs of the incoming child/young person and their families and balancing this with the needs of the existing children and young people at Endeavour House. </w:t>
      </w:r>
    </w:p>
    <w:p w:rsidR="00307A01" w:rsidRPr="00090043" w:rsidRDefault="00090043" w:rsidP="00090043">
      <w:pPr>
        <w:autoSpaceDE w:val="0"/>
        <w:autoSpaceDN w:val="0"/>
        <w:adjustRightInd w:val="0"/>
        <w:rPr>
          <w:rFonts w:ascii="Arial" w:hAnsi="Arial" w:cs="Arial"/>
          <w:b/>
          <w:bCs/>
          <w:sz w:val="24"/>
          <w:szCs w:val="24"/>
          <w:lang w:eastAsia="en-GB"/>
        </w:rPr>
      </w:pPr>
      <w:r w:rsidRPr="00090043">
        <w:rPr>
          <w:rFonts w:ascii="Arial" w:hAnsi="Arial" w:cs="Arial"/>
          <w:color w:val="000000"/>
          <w:sz w:val="24"/>
          <w:szCs w:val="24"/>
          <w:lang w:eastAsia="en-GB"/>
        </w:rPr>
        <w:t>Please note that our short-break provision is only offered to students who are already attending Endeavour Academy as a day pupil or have already been referred for a residential placement but are awaiting a suitable longer term vacancy.</w:t>
      </w:r>
    </w:p>
    <w:p w:rsidR="00D15291" w:rsidRPr="00307A01" w:rsidRDefault="00D15291" w:rsidP="00307A01">
      <w:pPr>
        <w:rPr>
          <w:rFonts w:ascii="Arial" w:hAnsi="Arial" w:cs="Arial"/>
          <w:b/>
          <w:sz w:val="24"/>
          <w:szCs w:val="24"/>
          <w:lang w:eastAsia="en-GB"/>
        </w:rPr>
      </w:pPr>
    </w:p>
    <w:p w:rsidR="0032310E" w:rsidRPr="00282249" w:rsidRDefault="0032310E" w:rsidP="006E61C0">
      <w:pPr>
        <w:autoSpaceDE w:val="0"/>
        <w:autoSpaceDN w:val="0"/>
        <w:adjustRightInd w:val="0"/>
        <w:jc w:val="both"/>
        <w:rPr>
          <w:rFonts w:ascii="Arial" w:hAnsi="Arial" w:cs="Arial"/>
          <w:color w:val="000000"/>
          <w:sz w:val="24"/>
          <w:szCs w:val="24"/>
          <w:lang w:eastAsia="en-GB"/>
        </w:rPr>
      </w:pPr>
    </w:p>
    <w:sectPr w:rsidR="0032310E" w:rsidRPr="00282249" w:rsidSect="007E2425">
      <w:footerReference w:type="even" r:id="rId35"/>
      <w:footerReference w:type="default" r:id="rId36"/>
      <w:pgSz w:w="11907" w:h="16839" w:code="9"/>
      <w:pgMar w:top="1440" w:right="1080" w:bottom="1440" w:left="108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4B0" w:rsidRDefault="001354B0">
      <w:r>
        <w:separator/>
      </w:r>
    </w:p>
  </w:endnote>
  <w:endnote w:type="continuationSeparator" w:id="0">
    <w:p w:rsidR="001354B0" w:rsidRDefault="00135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liss 2 Light">
    <w:altName w:val="Bliss 2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Open Sans">
    <w:altName w:val="Verdana"/>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A15" w:rsidRDefault="00CC5A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C5A15" w:rsidRDefault="00CC5A1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A15" w:rsidRDefault="00CC5A15">
    <w:pPr>
      <w:pStyle w:val="Footer"/>
      <w:ind w:right="360"/>
      <w:rPr>
        <w:rFonts w:ascii="Arial" w:hAnsi="Arial" w:cs="Arial"/>
        <w:sz w:val="22"/>
        <w:szCs w:val="22"/>
      </w:rPr>
    </w:pPr>
    <w:r>
      <w:rPr>
        <w:rFonts w:ascii="Arial" w:hAnsi="Arial" w:cs="Arial"/>
        <w:sz w:val="22"/>
        <w:szCs w:val="22"/>
      </w:rPr>
      <w:t>Endeavour House</w:t>
    </w:r>
  </w:p>
  <w:p w:rsidR="00CC5A15" w:rsidRPr="002A410B" w:rsidRDefault="00CC5A15">
    <w:pPr>
      <w:pStyle w:val="Footer"/>
      <w:ind w:right="360"/>
      <w:rPr>
        <w:rFonts w:ascii="Arial" w:hAnsi="Arial" w:cs="Arial"/>
        <w:sz w:val="22"/>
        <w:szCs w:val="22"/>
      </w:rPr>
    </w:pPr>
    <w:r>
      <w:rPr>
        <w:rFonts w:ascii="Arial" w:hAnsi="Arial" w:cs="Arial"/>
        <w:sz w:val="22"/>
        <w:szCs w:val="22"/>
      </w:rPr>
      <w:t>Statement of Purpose</w:t>
    </w:r>
    <w:r w:rsidRPr="00716102">
      <w:rPr>
        <w:rFonts w:ascii="Arial" w:hAnsi="Arial" w:cs="Arial"/>
        <w:sz w:val="22"/>
        <w:szCs w:val="22"/>
      </w:rPr>
      <w:ptab w:relativeTo="margin" w:alignment="center" w:leader="none"/>
    </w:r>
    <w:r>
      <w:rPr>
        <w:rFonts w:ascii="Arial" w:hAnsi="Arial" w:cs="Arial"/>
        <w:sz w:val="22"/>
        <w:szCs w:val="22"/>
      </w:rPr>
      <w:t>July 2019</w:t>
    </w:r>
    <w:r w:rsidRPr="00716102">
      <w:rPr>
        <w:rFonts w:ascii="Arial" w:hAnsi="Arial" w:cs="Arial"/>
        <w:sz w:val="22"/>
        <w:szCs w:val="22"/>
      </w:rPr>
      <w:ptab w:relativeTo="margin" w:alignment="right" w:leader="none"/>
    </w:r>
    <w:r w:rsidRPr="00716102">
      <w:rPr>
        <w:rFonts w:ascii="Arial" w:hAnsi="Arial" w:cs="Arial"/>
        <w:sz w:val="22"/>
        <w:szCs w:val="22"/>
      </w:rPr>
      <w:t xml:space="preserve">Page </w:t>
    </w:r>
    <w:r w:rsidRPr="00716102">
      <w:rPr>
        <w:rFonts w:ascii="Arial" w:hAnsi="Arial" w:cs="Arial"/>
        <w:b/>
        <w:bCs/>
        <w:sz w:val="22"/>
        <w:szCs w:val="22"/>
      </w:rPr>
      <w:fldChar w:fldCharType="begin"/>
    </w:r>
    <w:r w:rsidRPr="00716102">
      <w:rPr>
        <w:rFonts w:ascii="Arial" w:hAnsi="Arial" w:cs="Arial"/>
        <w:b/>
        <w:bCs/>
        <w:sz w:val="22"/>
        <w:szCs w:val="22"/>
      </w:rPr>
      <w:instrText xml:space="preserve"> PAGE </w:instrText>
    </w:r>
    <w:r w:rsidRPr="00716102">
      <w:rPr>
        <w:rFonts w:ascii="Arial" w:hAnsi="Arial" w:cs="Arial"/>
        <w:b/>
        <w:bCs/>
        <w:sz w:val="22"/>
        <w:szCs w:val="22"/>
      </w:rPr>
      <w:fldChar w:fldCharType="separate"/>
    </w:r>
    <w:r w:rsidR="00F10925">
      <w:rPr>
        <w:rFonts w:ascii="Arial" w:hAnsi="Arial" w:cs="Arial"/>
        <w:b/>
        <w:bCs/>
        <w:noProof/>
        <w:sz w:val="22"/>
        <w:szCs w:val="22"/>
      </w:rPr>
      <w:t>3</w:t>
    </w:r>
    <w:r w:rsidRPr="00716102">
      <w:rPr>
        <w:rFonts w:ascii="Arial" w:hAnsi="Arial" w:cs="Arial"/>
        <w:b/>
        <w:bCs/>
        <w:sz w:val="22"/>
        <w:szCs w:val="22"/>
      </w:rPr>
      <w:fldChar w:fldCharType="end"/>
    </w:r>
    <w:r w:rsidRPr="00716102">
      <w:rPr>
        <w:rFonts w:ascii="Arial" w:hAnsi="Arial" w:cs="Arial"/>
        <w:sz w:val="22"/>
        <w:szCs w:val="22"/>
      </w:rPr>
      <w:t xml:space="preserve"> of </w:t>
    </w:r>
    <w:r w:rsidRPr="00716102">
      <w:rPr>
        <w:rFonts w:ascii="Arial" w:hAnsi="Arial" w:cs="Arial"/>
        <w:b/>
        <w:bCs/>
        <w:sz w:val="22"/>
        <w:szCs w:val="22"/>
      </w:rPr>
      <w:fldChar w:fldCharType="begin"/>
    </w:r>
    <w:r w:rsidRPr="00716102">
      <w:rPr>
        <w:rFonts w:ascii="Arial" w:hAnsi="Arial" w:cs="Arial"/>
        <w:b/>
        <w:bCs/>
        <w:sz w:val="22"/>
        <w:szCs w:val="22"/>
      </w:rPr>
      <w:instrText xml:space="preserve"> NUMPAGES  </w:instrText>
    </w:r>
    <w:r w:rsidRPr="00716102">
      <w:rPr>
        <w:rFonts w:ascii="Arial" w:hAnsi="Arial" w:cs="Arial"/>
        <w:b/>
        <w:bCs/>
        <w:sz w:val="22"/>
        <w:szCs w:val="22"/>
      </w:rPr>
      <w:fldChar w:fldCharType="separate"/>
    </w:r>
    <w:r w:rsidR="00F10925">
      <w:rPr>
        <w:rFonts w:ascii="Arial" w:hAnsi="Arial" w:cs="Arial"/>
        <w:b/>
        <w:bCs/>
        <w:noProof/>
        <w:sz w:val="22"/>
        <w:szCs w:val="22"/>
      </w:rPr>
      <w:t>17</w:t>
    </w:r>
    <w:r w:rsidRPr="00716102">
      <w:rPr>
        <w:rFonts w:ascii="Arial" w:hAnsi="Arial" w:cs="Arial"/>
        <w:b/>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4B0" w:rsidRDefault="001354B0">
      <w:r>
        <w:separator/>
      </w:r>
    </w:p>
  </w:footnote>
  <w:footnote w:type="continuationSeparator" w:id="0">
    <w:p w:rsidR="001354B0" w:rsidRDefault="001354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C3EEB"/>
    <w:multiLevelType w:val="hybridMultilevel"/>
    <w:tmpl w:val="8F00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083A3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FDB783D"/>
    <w:multiLevelType w:val="hybridMultilevel"/>
    <w:tmpl w:val="D494B680"/>
    <w:lvl w:ilvl="0" w:tplc="D2827804">
      <w:start w:val="11"/>
      <w:numFmt w:val="decimal"/>
      <w:lvlText w:val="%1."/>
      <w:lvlJc w:val="left"/>
      <w:pPr>
        <w:ind w:left="420" w:hanging="420"/>
      </w:pPr>
      <w:rPr>
        <w:rFonts w:hint="default"/>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
    <w:nsid w:val="191F61A8"/>
    <w:multiLevelType w:val="hybridMultilevel"/>
    <w:tmpl w:val="4C1A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E93C34"/>
    <w:multiLevelType w:val="hybridMultilevel"/>
    <w:tmpl w:val="C5887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032F26"/>
    <w:multiLevelType w:val="hybridMultilevel"/>
    <w:tmpl w:val="15549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1F2FEA"/>
    <w:multiLevelType w:val="hybridMultilevel"/>
    <w:tmpl w:val="D5B8B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B72CC5"/>
    <w:multiLevelType w:val="multilevel"/>
    <w:tmpl w:val="547E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B63D53"/>
    <w:multiLevelType w:val="hybridMultilevel"/>
    <w:tmpl w:val="A98AA0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FC71916"/>
    <w:multiLevelType w:val="hybridMultilevel"/>
    <w:tmpl w:val="B6E86EB8"/>
    <w:lvl w:ilvl="0" w:tplc="FE78F140">
      <w:start w:val="1"/>
      <w:numFmt w:val="decimal"/>
      <w:lvlText w:val="%1."/>
      <w:lvlJc w:val="left"/>
      <w:pPr>
        <w:tabs>
          <w:tab w:val="num" w:pos="360"/>
        </w:tabs>
        <w:ind w:left="360" w:hanging="360"/>
      </w:pPr>
      <w:rPr>
        <w:b/>
      </w:rPr>
    </w:lvl>
    <w:lvl w:ilvl="1" w:tplc="0409000B">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003287C"/>
    <w:multiLevelType w:val="singleLevel"/>
    <w:tmpl w:val="08090001"/>
    <w:lvl w:ilvl="0">
      <w:start w:val="1"/>
      <w:numFmt w:val="bullet"/>
      <w:lvlText w:val=""/>
      <w:lvlJc w:val="left"/>
      <w:pPr>
        <w:ind w:left="720" w:hanging="360"/>
      </w:pPr>
      <w:rPr>
        <w:rFonts w:ascii="Symbol" w:hAnsi="Symbol" w:hint="default"/>
      </w:rPr>
    </w:lvl>
  </w:abstractNum>
  <w:abstractNum w:abstractNumId="11">
    <w:nsid w:val="317932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367E49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37A506F6"/>
    <w:multiLevelType w:val="hybridMultilevel"/>
    <w:tmpl w:val="08F861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83516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38456850"/>
    <w:multiLevelType w:val="hybridMultilevel"/>
    <w:tmpl w:val="127C6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F60FB8"/>
    <w:multiLevelType w:val="hybridMultilevel"/>
    <w:tmpl w:val="FB522A3E"/>
    <w:lvl w:ilvl="0" w:tplc="28DA88DC">
      <w:start w:val="26"/>
      <w:numFmt w:val="decimal"/>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03A2DE5"/>
    <w:multiLevelType w:val="hybridMultilevel"/>
    <w:tmpl w:val="7466C92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E10986"/>
    <w:multiLevelType w:val="hybridMultilevel"/>
    <w:tmpl w:val="2802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FE428C"/>
    <w:multiLevelType w:val="hybridMultilevel"/>
    <w:tmpl w:val="2572F884"/>
    <w:lvl w:ilvl="0" w:tplc="50D6853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7972EF4"/>
    <w:multiLevelType w:val="hybridMultilevel"/>
    <w:tmpl w:val="2B941EDC"/>
    <w:lvl w:ilvl="0" w:tplc="04090001">
      <w:start w:val="1"/>
      <w:numFmt w:val="bullet"/>
      <w:lvlText w:val=""/>
      <w:lvlJc w:val="left"/>
      <w:pPr>
        <w:tabs>
          <w:tab w:val="num" w:pos="1240"/>
        </w:tabs>
        <w:ind w:left="1240" w:hanging="360"/>
      </w:pPr>
      <w:rPr>
        <w:rFonts w:ascii="Symbol" w:hAnsi="Symbol" w:hint="default"/>
      </w:rPr>
    </w:lvl>
    <w:lvl w:ilvl="1" w:tplc="04090003" w:tentative="1">
      <w:start w:val="1"/>
      <w:numFmt w:val="bullet"/>
      <w:lvlText w:val="o"/>
      <w:lvlJc w:val="left"/>
      <w:pPr>
        <w:tabs>
          <w:tab w:val="num" w:pos="1960"/>
        </w:tabs>
        <w:ind w:left="1960" w:hanging="360"/>
      </w:pPr>
      <w:rPr>
        <w:rFonts w:ascii="Courier New" w:hAnsi="Courier New" w:hint="default"/>
      </w:rPr>
    </w:lvl>
    <w:lvl w:ilvl="2" w:tplc="04090005" w:tentative="1">
      <w:start w:val="1"/>
      <w:numFmt w:val="bullet"/>
      <w:lvlText w:val=""/>
      <w:lvlJc w:val="left"/>
      <w:pPr>
        <w:tabs>
          <w:tab w:val="num" w:pos="2680"/>
        </w:tabs>
        <w:ind w:left="2680" w:hanging="360"/>
      </w:pPr>
      <w:rPr>
        <w:rFonts w:ascii="Wingdings" w:hAnsi="Wingdings" w:hint="default"/>
      </w:rPr>
    </w:lvl>
    <w:lvl w:ilvl="3" w:tplc="04090001" w:tentative="1">
      <w:start w:val="1"/>
      <w:numFmt w:val="bullet"/>
      <w:lvlText w:val=""/>
      <w:lvlJc w:val="left"/>
      <w:pPr>
        <w:tabs>
          <w:tab w:val="num" w:pos="3400"/>
        </w:tabs>
        <w:ind w:left="3400" w:hanging="360"/>
      </w:pPr>
      <w:rPr>
        <w:rFonts w:ascii="Symbol" w:hAnsi="Symbol" w:hint="default"/>
      </w:rPr>
    </w:lvl>
    <w:lvl w:ilvl="4" w:tplc="04090003" w:tentative="1">
      <w:start w:val="1"/>
      <w:numFmt w:val="bullet"/>
      <w:lvlText w:val="o"/>
      <w:lvlJc w:val="left"/>
      <w:pPr>
        <w:tabs>
          <w:tab w:val="num" w:pos="4120"/>
        </w:tabs>
        <w:ind w:left="4120" w:hanging="360"/>
      </w:pPr>
      <w:rPr>
        <w:rFonts w:ascii="Courier New" w:hAnsi="Courier New" w:hint="default"/>
      </w:rPr>
    </w:lvl>
    <w:lvl w:ilvl="5" w:tplc="04090005" w:tentative="1">
      <w:start w:val="1"/>
      <w:numFmt w:val="bullet"/>
      <w:lvlText w:val=""/>
      <w:lvlJc w:val="left"/>
      <w:pPr>
        <w:tabs>
          <w:tab w:val="num" w:pos="4840"/>
        </w:tabs>
        <w:ind w:left="4840" w:hanging="360"/>
      </w:pPr>
      <w:rPr>
        <w:rFonts w:ascii="Wingdings" w:hAnsi="Wingdings" w:hint="default"/>
      </w:rPr>
    </w:lvl>
    <w:lvl w:ilvl="6" w:tplc="04090001" w:tentative="1">
      <w:start w:val="1"/>
      <w:numFmt w:val="bullet"/>
      <w:lvlText w:val=""/>
      <w:lvlJc w:val="left"/>
      <w:pPr>
        <w:tabs>
          <w:tab w:val="num" w:pos="5560"/>
        </w:tabs>
        <w:ind w:left="5560" w:hanging="360"/>
      </w:pPr>
      <w:rPr>
        <w:rFonts w:ascii="Symbol" w:hAnsi="Symbol" w:hint="default"/>
      </w:rPr>
    </w:lvl>
    <w:lvl w:ilvl="7" w:tplc="04090003" w:tentative="1">
      <w:start w:val="1"/>
      <w:numFmt w:val="bullet"/>
      <w:lvlText w:val="o"/>
      <w:lvlJc w:val="left"/>
      <w:pPr>
        <w:tabs>
          <w:tab w:val="num" w:pos="6280"/>
        </w:tabs>
        <w:ind w:left="6280" w:hanging="360"/>
      </w:pPr>
      <w:rPr>
        <w:rFonts w:ascii="Courier New" w:hAnsi="Courier New" w:hint="default"/>
      </w:rPr>
    </w:lvl>
    <w:lvl w:ilvl="8" w:tplc="04090005" w:tentative="1">
      <w:start w:val="1"/>
      <w:numFmt w:val="bullet"/>
      <w:lvlText w:val=""/>
      <w:lvlJc w:val="left"/>
      <w:pPr>
        <w:tabs>
          <w:tab w:val="num" w:pos="7000"/>
        </w:tabs>
        <w:ind w:left="7000" w:hanging="360"/>
      </w:pPr>
      <w:rPr>
        <w:rFonts w:ascii="Wingdings" w:hAnsi="Wingdings" w:hint="default"/>
      </w:rPr>
    </w:lvl>
  </w:abstractNum>
  <w:abstractNum w:abstractNumId="21">
    <w:nsid w:val="510202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54C66603"/>
    <w:multiLevelType w:val="hybridMultilevel"/>
    <w:tmpl w:val="8E9EC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0A2D11"/>
    <w:multiLevelType w:val="hybridMultilevel"/>
    <w:tmpl w:val="291EE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C40401D"/>
    <w:multiLevelType w:val="hybridMultilevel"/>
    <w:tmpl w:val="B1186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0E56B4"/>
    <w:multiLevelType w:val="multilevel"/>
    <w:tmpl w:val="104C8A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071C8C"/>
    <w:multiLevelType w:val="hybridMultilevel"/>
    <w:tmpl w:val="666A5B5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6719022A"/>
    <w:multiLevelType w:val="multilevel"/>
    <w:tmpl w:val="79DA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7233C4"/>
    <w:multiLevelType w:val="hybridMultilevel"/>
    <w:tmpl w:val="340A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4B7B17"/>
    <w:multiLevelType w:val="hybridMultilevel"/>
    <w:tmpl w:val="86201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AAE6486"/>
    <w:multiLevelType w:val="hybridMultilevel"/>
    <w:tmpl w:val="7C2E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C5663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nsid w:val="706B062B"/>
    <w:multiLevelType w:val="hybridMultilevel"/>
    <w:tmpl w:val="B0B24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78D24DD"/>
    <w:multiLevelType w:val="hybridMultilevel"/>
    <w:tmpl w:val="BB22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DC0B8C"/>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14"/>
  </w:num>
  <w:num w:numId="4">
    <w:abstractNumId w:val="12"/>
  </w:num>
  <w:num w:numId="5">
    <w:abstractNumId w:val="31"/>
  </w:num>
  <w:num w:numId="6">
    <w:abstractNumId w:val="34"/>
  </w:num>
  <w:num w:numId="7">
    <w:abstractNumId w:val="29"/>
  </w:num>
  <w:num w:numId="8">
    <w:abstractNumId w:val="13"/>
  </w:num>
  <w:num w:numId="9">
    <w:abstractNumId w:val="19"/>
  </w:num>
  <w:num w:numId="10">
    <w:abstractNumId w:val="2"/>
  </w:num>
  <w:num w:numId="11">
    <w:abstractNumId w:val="9"/>
  </w:num>
  <w:num w:numId="12">
    <w:abstractNumId w:val="15"/>
  </w:num>
  <w:num w:numId="13">
    <w:abstractNumId w:val="18"/>
  </w:num>
  <w:num w:numId="14">
    <w:abstractNumId w:val="6"/>
  </w:num>
  <w:num w:numId="15">
    <w:abstractNumId w:val="22"/>
  </w:num>
  <w:num w:numId="16">
    <w:abstractNumId w:val="28"/>
  </w:num>
  <w:num w:numId="17">
    <w:abstractNumId w:val="23"/>
  </w:num>
  <w:num w:numId="18">
    <w:abstractNumId w:val="16"/>
  </w:num>
  <w:num w:numId="19">
    <w:abstractNumId w:val="26"/>
  </w:num>
  <w:num w:numId="20">
    <w:abstractNumId w:val="21"/>
  </w:num>
  <w:num w:numId="21">
    <w:abstractNumId w:val="20"/>
  </w:num>
  <w:num w:numId="22">
    <w:abstractNumId w:val="17"/>
  </w:num>
  <w:num w:numId="23">
    <w:abstractNumId w:val="29"/>
  </w:num>
  <w:num w:numId="24">
    <w:abstractNumId w:val="11"/>
  </w:num>
  <w:num w:numId="25">
    <w:abstractNumId w:val="25"/>
  </w:num>
  <w:num w:numId="26">
    <w:abstractNumId w:val="0"/>
  </w:num>
  <w:num w:numId="27">
    <w:abstractNumId w:val="33"/>
  </w:num>
  <w:num w:numId="28">
    <w:abstractNumId w:val="5"/>
  </w:num>
  <w:num w:numId="29">
    <w:abstractNumId w:val="24"/>
  </w:num>
  <w:num w:numId="30">
    <w:abstractNumId w:val="4"/>
  </w:num>
  <w:num w:numId="31">
    <w:abstractNumId w:val="30"/>
  </w:num>
  <w:num w:numId="32">
    <w:abstractNumId w:val="3"/>
  </w:num>
  <w:num w:numId="33">
    <w:abstractNumId w:val="8"/>
  </w:num>
  <w:num w:numId="34">
    <w:abstractNumId w:val="32"/>
  </w:num>
  <w:num w:numId="35">
    <w:abstractNumId w:val="7"/>
  </w:num>
  <w:num w:numId="36">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94D"/>
    <w:rsid w:val="000017AB"/>
    <w:rsid w:val="00006704"/>
    <w:rsid w:val="00007B58"/>
    <w:rsid w:val="00013932"/>
    <w:rsid w:val="000160D2"/>
    <w:rsid w:val="00016C15"/>
    <w:rsid w:val="0001795C"/>
    <w:rsid w:val="00023ABC"/>
    <w:rsid w:val="000256E0"/>
    <w:rsid w:val="00036879"/>
    <w:rsid w:val="000379EE"/>
    <w:rsid w:val="00042690"/>
    <w:rsid w:val="00044B2E"/>
    <w:rsid w:val="000500EF"/>
    <w:rsid w:val="0005191F"/>
    <w:rsid w:val="00052750"/>
    <w:rsid w:val="0007611C"/>
    <w:rsid w:val="00090043"/>
    <w:rsid w:val="00095599"/>
    <w:rsid w:val="00097F4E"/>
    <w:rsid w:val="000A2262"/>
    <w:rsid w:val="000A40BC"/>
    <w:rsid w:val="000A4997"/>
    <w:rsid w:val="000A54A3"/>
    <w:rsid w:val="000A6394"/>
    <w:rsid w:val="000B4FEB"/>
    <w:rsid w:val="000B52AC"/>
    <w:rsid w:val="000B6990"/>
    <w:rsid w:val="000D5829"/>
    <w:rsid w:val="000E2179"/>
    <w:rsid w:val="000E2413"/>
    <w:rsid w:val="000E2F49"/>
    <w:rsid w:val="000F50AA"/>
    <w:rsid w:val="000F6DA3"/>
    <w:rsid w:val="000F7B8D"/>
    <w:rsid w:val="00104305"/>
    <w:rsid w:val="001101B7"/>
    <w:rsid w:val="00114FF9"/>
    <w:rsid w:val="00122307"/>
    <w:rsid w:val="0012338F"/>
    <w:rsid w:val="00125A65"/>
    <w:rsid w:val="00130CEF"/>
    <w:rsid w:val="001354B0"/>
    <w:rsid w:val="0014000E"/>
    <w:rsid w:val="00140076"/>
    <w:rsid w:val="001401D7"/>
    <w:rsid w:val="001523C0"/>
    <w:rsid w:val="001542EF"/>
    <w:rsid w:val="0015757D"/>
    <w:rsid w:val="00161827"/>
    <w:rsid w:val="001651ED"/>
    <w:rsid w:val="00170E30"/>
    <w:rsid w:val="001719CA"/>
    <w:rsid w:val="00176F79"/>
    <w:rsid w:val="00180504"/>
    <w:rsid w:val="00182702"/>
    <w:rsid w:val="00186808"/>
    <w:rsid w:val="00187E4C"/>
    <w:rsid w:val="00190E9D"/>
    <w:rsid w:val="00191637"/>
    <w:rsid w:val="00193B0A"/>
    <w:rsid w:val="001A0A8C"/>
    <w:rsid w:val="001A2B23"/>
    <w:rsid w:val="001B0D74"/>
    <w:rsid w:val="001B1C53"/>
    <w:rsid w:val="001B286F"/>
    <w:rsid w:val="001B2D7C"/>
    <w:rsid w:val="001B53EE"/>
    <w:rsid w:val="001C13AE"/>
    <w:rsid w:val="001C234D"/>
    <w:rsid w:val="001C510C"/>
    <w:rsid w:val="001C5931"/>
    <w:rsid w:val="001D3A74"/>
    <w:rsid w:val="001D44EE"/>
    <w:rsid w:val="001E46C8"/>
    <w:rsid w:val="001E536E"/>
    <w:rsid w:val="001F15EA"/>
    <w:rsid w:val="001F7CA9"/>
    <w:rsid w:val="0020076D"/>
    <w:rsid w:val="002014EB"/>
    <w:rsid w:val="00201A0D"/>
    <w:rsid w:val="00201CD8"/>
    <w:rsid w:val="00202E6F"/>
    <w:rsid w:val="00202ED9"/>
    <w:rsid w:val="0020504F"/>
    <w:rsid w:val="00205D65"/>
    <w:rsid w:val="00207CEC"/>
    <w:rsid w:val="002133A9"/>
    <w:rsid w:val="0022022B"/>
    <w:rsid w:val="00224E3A"/>
    <w:rsid w:val="00226C97"/>
    <w:rsid w:val="0022718C"/>
    <w:rsid w:val="00231834"/>
    <w:rsid w:val="00233FA4"/>
    <w:rsid w:val="00241024"/>
    <w:rsid w:val="00244670"/>
    <w:rsid w:val="0024571B"/>
    <w:rsid w:val="0025102D"/>
    <w:rsid w:val="00252E9C"/>
    <w:rsid w:val="00255158"/>
    <w:rsid w:val="002628C7"/>
    <w:rsid w:val="0026322E"/>
    <w:rsid w:val="00266FCC"/>
    <w:rsid w:val="00273CF4"/>
    <w:rsid w:val="002751F7"/>
    <w:rsid w:val="0028205B"/>
    <w:rsid w:val="00282249"/>
    <w:rsid w:val="00282575"/>
    <w:rsid w:val="00283823"/>
    <w:rsid w:val="00284788"/>
    <w:rsid w:val="00286373"/>
    <w:rsid w:val="00287C66"/>
    <w:rsid w:val="00290298"/>
    <w:rsid w:val="0029112C"/>
    <w:rsid w:val="0029340A"/>
    <w:rsid w:val="002A3192"/>
    <w:rsid w:val="002A410B"/>
    <w:rsid w:val="002C4884"/>
    <w:rsid w:val="002C778E"/>
    <w:rsid w:val="002C7A1A"/>
    <w:rsid w:val="002D15CB"/>
    <w:rsid w:val="002D16F4"/>
    <w:rsid w:val="002E0E2E"/>
    <w:rsid w:val="002F03E6"/>
    <w:rsid w:val="002F5B5B"/>
    <w:rsid w:val="00300AF3"/>
    <w:rsid w:val="003028CE"/>
    <w:rsid w:val="003057AF"/>
    <w:rsid w:val="00307A01"/>
    <w:rsid w:val="00315AA2"/>
    <w:rsid w:val="0032310E"/>
    <w:rsid w:val="00326C4F"/>
    <w:rsid w:val="00327C7F"/>
    <w:rsid w:val="00331FE9"/>
    <w:rsid w:val="00332095"/>
    <w:rsid w:val="0033236F"/>
    <w:rsid w:val="0033469D"/>
    <w:rsid w:val="003367B7"/>
    <w:rsid w:val="003474AD"/>
    <w:rsid w:val="00347ED3"/>
    <w:rsid w:val="0035702B"/>
    <w:rsid w:val="00365F61"/>
    <w:rsid w:val="00380DB5"/>
    <w:rsid w:val="00383B32"/>
    <w:rsid w:val="0038545F"/>
    <w:rsid w:val="0038734C"/>
    <w:rsid w:val="00394046"/>
    <w:rsid w:val="00395937"/>
    <w:rsid w:val="00396821"/>
    <w:rsid w:val="00397EB6"/>
    <w:rsid w:val="003A4E0B"/>
    <w:rsid w:val="003A6E0B"/>
    <w:rsid w:val="003B3352"/>
    <w:rsid w:val="003B3DE8"/>
    <w:rsid w:val="003B481E"/>
    <w:rsid w:val="003C052B"/>
    <w:rsid w:val="003C3A60"/>
    <w:rsid w:val="003C41D3"/>
    <w:rsid w:val="003C687B"/>
    <w:rsid w:val="003D78AB"/>
    <w:rsid w:val="003E25F6"/>
    <w:rsid w:val="003E4ACC"/>
    <w:rsid w:val="003E50CE"/>
    <w:rsid w:val="003E50D0"/>
    <w:rsid w:val="003E52B0"/>
    <w:rsid w:val="003F07C1"/>
    <w:rsid w:val="003F518E"/>
    <w:rsid w:val="003F51BA"/>
    <w:rsid w:val="003F7D3C"/>
    <w:rsid w:val="00402259"/>
    <w:rsid w:val="004037A2"/>
    <w:rsid w:val="004064A1"/>
    <w:rsid w:val="0041518F"/>
    <w:rsid w:val="0042093A"/>
    <w:rsid w:val="004249CB"/>
    <w:rsid w:val="004265E8"/>
    <w:rsid w:val="0042697F"/>
    <w:rsid w:val="004348A4"/>
    <w:rsid w:val="004349BA"/>
    <w:rsid w:val="004472C3"/>
    <w:rsid w:val="00450A3D"/>
    <w:rsid w:val="00450A45"/>
    <w:rsid w:val="00453226"/>
    <w:rsid w:val="00455632"/>
    <w:rsid w:val="00462CDC"/>
    <w:rsid w:val="00467961"/>
    <w:rsid w:val="00467EE1"/>
    <w:rsid w:val="00471867"/>
    <w:rsid w:val="00481A15"/>
    <w:rsid w:val="00483756"/>
    <w:rsid w:val="00487934"/>
    <w:rsid w:val="004A3E2C"/>
    <w:rsid w:val="004B1DC5"/>
    <w:rsid w:val="004B23E1"/>
    <w:rsid w:val="004B246A"/>
    <w:rsid w:val="004B2CFA"/>
    <w:rsid w:val="004B2D1E"/>
    <w:rsid w:val="004B3FB7"/>
    <w:rsid w:val="004C4994"/>
    <w:rsid w:val="004C77DC"/>
    <w:rsid w:val="004E4CFD"/>
    <w:rsid w:val="004E5CE5"/>
    <w:rsid w:val="004F70CE"/>
    <w:rsid w:val="004F7AA5"/>
    <w:rsid w:val="00501E78"/>
    <w:rsid w:val="00503D9D"/>
    <w:rsid w:val="00514A99"/>
    <w:rsid w:val="00515A3A"/>
    <w:rsid w:val="0051676B"/>
    <w:rsid w:val="005203D7"/>
    <w:rsid w:val="005233AD"/>
    <w:rsid w:val="00530B0D"/>
    <w:rsid w:val="0053231E"/>
    <w:rsid w:val="00535470"/>
    <w:rsid w:val="005421C5"/>
    <w:rsid w:val="005426BD"/>
    <w:rsid w:val="00544FB5"/>
    <w:rsid w:val="00545903"/>
    <w:rsid w:val="00546BDB"/>
    <w:rsid w:val="005506E1"/>
    <w:rsid w:val="00554245"/>
    <w:rsid w:val="005545C6"/>
    <w:rsid w:val="00554E74"/>
    <w:rsid w:val="00560CA4"/>
    <w:rsid w:val="00561E62"/>
    <w:rsid w:val="00564A51"/>
    <w:rsid w:val="005713FC"/>
    <w:rsid w:val="00572A20"/>
    <w:rsid w:val="0058401C"/>
    <w:rsid w:val="00592147"/>
    <w:rsid w:val="005947A6"/>
    <w:rsid w:val="005A1B3F"/>
    <w:rsid w:val="005A3916"/>
    <w:rsid w:val="005A47A9"/>
    <w:rsid w:val="005A56D6"/>
    <w:rsid w:val="005A6181"/>
    <w:rsid w:val="005A6186"/>
    <w:rsid w:val="005B01D3"/>
    <w:rsid w:val="005B0270"/>
    <w:rsid w:val="005B0BBA"/>
    <w:rsid w:val="005B0F61"/>
    <w:rsid w:val="005B2666"/>
    <w:rsid w:val="005B483A"/>
    <w:rsid w:val="005B4DA5"/>
    <w:rsid w:val="005B5B0A"/>
    <w:rsid w:val="005C3B6F"/>
    <w:rsid w:val="005C439E"/>
    <w:rsid w:val="005C4AB0"/>
    <w:rsid w:val="005C6F44"/>
    <w:rsid w:val="005D02F5"/>
    <w:rsid w:val="005D3BF5"/>
    <w:rsid w:val="005D5A98"/>
    <w:rsid w:val="005E2C90"/>
    <w:rsid w:val="005E3D63"/>
    <w:rsid w:val="005E4A1C"/>
    <w:rsid w:val="005F2FC5"/>
    <w:rsid w:val="005F34A7"/>
    <w:rsid w:val="005F586E"/>
    <w:rsid w:val="00604ED5"/>
    <w:rsid w:val="006065C6"/>
    <w:rsid w:val="00606D9E"/>
    <w:rsid w:val="0061305F"/>
    <w:rsid w:val="0061507A"/>
    <w:rsid w:val="00624F74"/>
    <w:rsid w:val="00626249"/>
    <w:rsid w:val="00626A32"/>
    <w:rsid w:val="0063193B"/>
    <w:rsid w:val="00632564"/>
    <w:rsid w:val="006328DB"/>
    <w:rsid w:val="00633CBF"/>
    <w:rsid w:val="0063560F"/>
    <w:rsid w:val="00642C83"/>
    <w:rsid w:val="006452A3"/>
    <w:rsid w:val="00645B14"/>
    <w:rsid w:val="00646AD5"/>
    <w:rsid w:val="00647BB9"/>
    <w:rsid w:val="0065068C"/>
    <w:rsid w:val="00654D87"/>
    <w:rsid w:val="00657CAE"/>
    <w:rsid w:val="0067100E"/>
    <w:rsid w:val="00671C44"/>
    <w:rsid w:val="00676593"/>
    <w:rsid w:val="006843CD"/>
    <w:rsid w:val="00684D17"/>
    <w:rsid w:val="00684E38"/>
    <w:rsid w:val="00690C84"/>
    <w:rsid w:val="00692D17"/>
    <w:rsid w:val="006A4EA1"/>
    <w:rsid w:val="006A5FD0"/>
    <w:rsid w:val="006A6C52"/>
    <w:rsid w:val="006B60C3"/>
    <w:rsid w:val="006C39F9"/>
    <w:rsid w:val="006C79AA"/>
    <w:rsid w:val="006D2A91"/>
    <w:rsid w:val="006D3DA4"/>
    <w:rsid w:val="006E3EE2"/>
    <w:rsid w:val="006E61C0"/>
    <w:rsid w:val="006E6949"/>
    <w:rsid w:val="006E74F5"/>
    <w:rsid w:val="006F3188"/>
    <w:rsid w:val="006F4CF8"/>
    <w:rsid w:val="0070039E"/>
    <w:rsid w:val="00700EB5"/>
    <w:rsid w:val="007016A4"/>
    <w:rsid w:val="00702142"/>
    <w:rsid w:val="00706C86"/>
    <w:rsid w:val="007103B1"/>
    <w:rsid w:val="00712695"/>
    <w:rsid w:val="0071312A"/>
    <w:rsid w:val="007146FE"/>
    <w:rsid w:val="0071533D"/>
    <w:rsid w:val="00716102"/>
    <w:rsid w:val="00717DB3"/>
    <w:rsid w:val="00720E6B"/>
    <w:rsid w:val="00722186"/>
    <w:rsid w:val="00725AF8"/>
    <w:rsid w:val="00725C6A"/>
    <w:rsid w:val="0073372B"/>
    <w:rsid w:val="00734BF7"/>
    <w:rsid w:val="00737358"/>
    <w:rsid w:val="00742F3F"/>
    <w:rsid w:val="00747C07"/>
    <w:rsid w:val="00751279"/>
    <w:rsid w:val="00751A81"/>
    <w:rsid w:val="00753965"/>
    <w:rsid w:val="00755C0C"/>
    <w:rsid w:val="0075685A"/>
    <w:rsid w:val="00760E4C"/>
    <w:rsid w:val="00762814"/>
    <w:rsid w:val="00763260"/>
    <w:rsid w:val="00770EE1"/>
    <w:rsid w:val="007745F9"/>
    <w:rsid w:val="0077788A"/>
    <w:rsid w:val="00783B87"/>
    <w:rsid w:val="0078647F"/>
    <w:rsid w:val="007A26EF"/>
    <w:rsid w:val="007A301B"/>
    <w:rsid w:val="007A6BAE"/>
    <w:rsid w:val="007C167E"/>
    <w:rsid w:val="007C1B67"/>
    <w:rsid w:val="007C7949"/>
    <w:rsid w:val="007D62AA"/>
    <w:rsid w:val="007D6E6D"/>
    <w:rsid w:val="007E2425"/>
    <w:rsid w:val="007E2A81"/>
    <w:rsid w:val="007E73B2"/>
    <w:rsid w:val="007E786A"/>
    <w:rsid w:val="007F2C49"/>
    <w:rsid w:val="007F57AC"/>
    <w:rsid w:val="0081489C"/>
    <w:rsid w:val="00820B21"/>
    <w:rsid w:val="00824006"/>
    <w:rsid w:val="008326EF"/>
    <w:rsid w:val="0083661E"/>
    <w:rsid w:val="008368C6"/>
    <w:rsid w:val="00837C27"/>
    <w:rsid w:val="00850AFA"/>
    <w:rsid w:val="00854063"/>
    <w:rsid w:val="008550D8"/>
    <w:rsid w:val="00862752"/>
    <w:rsid w:val="00885A2F"/>
    <w:rsid w:val="00893F6B"/>
    <w:rsid w:val="00894638"/>
    <w:rsid w:val="00895219"/>
    <w:rsid w:val="0089607B"/>
    <w:rsid w:val="008A3D5B"/>
    <w:rsid w:val="008B1DA5"/>
    <w:rsid w:val="008B4855"/>
    <w:rsid w:val="008C1C2A"/>
    <w:rsid w:val="008C1DBC"/>
    <w:rsid w:val="008C4784"/>
    <w:rsid w:val="008C6AAD"/>
    <w:rsid w:val="008C6EAF"/>
    <w:rsid w:val="008D1601"/>
    <w:rsid w:val="008D1DEB"/>
    <w:rsid w:val="008D2D1D"/>
    <w:rsid w:val="008D6330"/>
    <w:rsid w:val="008E386C"/>
    <w:rsid w:val="008E45E1"/>
    <w:rsid w:val="008E4B3D"/>
    <w:rsid w:val="008E7F74"/>
    <w:rsid w:val="008F6047"/>
    <w:rsid w:val="009014BB"/>
    <w:rsid w:val="00901FCD"/>
    <w:rsid w:val="00903416"/>
    <w:rsid w:val="00905CD0"/>
    <w:rsid w:val="00914FEF"/>
    <w:rsid w:val="00915BCF"/>
    <w:rsid w:val="00915FAB"/>
    <w:rsid w:val="00917E54"/>
    <w:rsid w:val="00920A2D"/>
    <w:rsid w:val="00921AB3"/>
    <w:rsid w:val="009246AB"/>
    <w:rsid w:val="00926636"/>
    <w:rsid w:val="009364F9"/>
    <w:rsid w:val="009376CC"/>
    <w:rsid w:val="00941353"/>
    <w:rsid w:val="00943A8A"/>
    <w:rsid w:val="00950752"/>
    <w:rsid w:val="009564E6"/>
    <w:rsid w:val="009566F7"/>
    <w:rsid w:val="00963048"/>
    <w:rsid w:val="00963DB8"/>
    <w:rsid w:val="00970409"/>
    <w:rsid w:val="00973892"/>
    <w:rsid w:val="0097598C"/>
    <w:rsid w:val="00977586"/>
    <w:rsid w:val="00984E87"/>
    <w:rsid w:val="0099027E"/>
    <w:rsid w:val="00992BE0"/>
    <w:rsid w:val="009959F4"/>
    <w:rsid w:val="00996210"/>
    <w:rsid w:val="009A2488"/>
    <w:rsid w:val="009A623C"/>
    <w:rsid w:val="009B174F"/>
    <w:rsid w:val="009B315D"/>
    <w:rsid w:val="009B4248"/>
    <w:rsid w:val="009C2418"/>
    <w:rsid w:val="009C4453"/>
    <w:rsid w:val="009D0C77"/>
    <w:rsid w:val="009D298E"/>
    <w:rsid w:val="009F1984"/>
    <w:rsid w:val="009F199F"/>
    <w:rsid w:val="00A003FD"/>
    <w:rsid w:val="00A00B2E"/>
    <w:rsid w:val="00A014DE"/>
    <w:rsid w:val="00A0163E"/>
    <w:rsid w:val="00A10CC9"/>
    <w:rsid w:val="00A11D19"/>
    <w:rsid w:val="00A15E24"/>
    <w:rsid w:val="00A205EC"/>
    <w:rsid w:val="00A21127"/>
    <w:rsid w:val="00A26D7A"/>
    <w:rsid w:val="00A3585D"/>
    <w:rsid w:val="00A368E6"/>
    <w:rsid w:val="00A42BAA"/>
    <w:rsid w:val="00A44ABA"/>
    <w:rsid w:val="00A50C1F"/>
    <w:rsid w:val="00A5333A"/>
    <w:rsid w:val="00A574D0"/>
    <w:rsid w:val="00A62230"/>
    <w:rsid w:val="00A62E30"/>
    <w:rsid w:val="00A6344F"/>
    <w:rsid w:val="00A67785"/>
    <w:rsid w:val="00A71972"/>
    <w:rsid w:val="00A80DA0"/>
    <w:rsid w:val="00A80E78"/>
    <w:rsid w:val="00A827CE"/>
    <w:rsid w:val="00A82FEF"/>
    <w:rsid w:val="00A835C7"/>
    <w:rsid w:val="00A85FA8"/>
    <w:rsid w:val="00A86B88"/>
    <w:rsid w:val="00A937BF"/>
    <w:rsid w:val="00AA7AC3"/>
    <w:rsid w:val="00AA7D87"/>
    <w:rsid w:val="00AB145E"/>
    <w:rsid w:val="00AB421B"/>
    <w:rsid w:val="00AC15E7"/>
    <w:rsid w:val="00AC1ED0"/>
    <w:rsid w:val="00AE1008"/>
    <w:rsid w:val="00AE5FC9"/>
    <w:rsid w:val="00AE7B1E"/>
    <w:rsid w:val="00AF0E69"/>
    <w:rsid w:val="00AF12E3"/>
    <w:rsid w:val="00AF2A53"/>
    <w:rsid w:val="00AF2D15"/>
    <w:rsid w:val="00B07C18"/>
    <w:rsid w:val="00B12628"/>
    <w:rsid w:val="00B14348"/>
    <w:rsid w:val="00B17431"/>
    <w:rsid w:val="00B23518"/>
    <w:rsid w:val="00B24EBC"/>
    <w:rsid w:val="00B41401"/>
    <w:rsid w:val="00B4587F"/>
    <w:rsid w:val="00B4684A"/>
    <w:rsid w:val="00B4694D"/>
    <w:rsid w:val="00B52515"/>
    <w:rsid w:val="00B535BA"/>
    <w:rsid w:val="00B563E5"/>
    <w:rsid w:val="00B73B37"/>
    <w:rsid w:val="00B8623D"/>
    <w:rsid w:val="00B90F08"/>
    <w:rsid w:val="00B915FA"/>
    <w:rsid w:val="00B94A63"/>
    <w:rsid w:val="00B97371"/>
    <w:rsid w:val="00B97EB5"/>
    <w:rsid w:val="00BA1F24"/>
    <w:rsid w:val="00BA50E2"/>
    <w:rsid w:val="00BA7305"/>
    <w:rsid w:val="00BB0593"/>
    <w:rsid w:val="00BB2246"/>
    <w:rsid w:val="00BB3192"/>
    <w:rsid w:val="00BB5482"/>
    <w:rsid w:val="00BB7D95"/>
    <w:rsid w:val="00BC0955"/>
    <w:rsid w:val="00BD2949"/>
    <w:rsid w:val="00BD4C4B"/>
    <w:rsid w:val="00BD5D20"/>
    <w:rsid w:val="00BE01CF"/>
    <w:rsid w:val="00BE131C"/>
    <w:rsid w:val="00BE7BCD"/>
    <w:rsid w:val="00BF4C56"/>
    <w:rsid w:val="00BF52D7"/>
    <w:rsid w:val="00BF6136"/>
    <w:rsid w:val="00C00291"/>
    <w:rsid w:val="00C00CC9"/>
    <w:rsid w:val="00C03463"/>
    <w:rsid w:val="00C07AC5"/>
    <w:rsid w:val="00C10593"/>
    <w:rsid w:val="00C13BD9"/>
    <w:rsid w:val="00C23B53"/>
    <w:rsid w:val="00C2592B"/>
    <w:rsid w:val="00C271F5"/>
    <w:rsid w:val="00C27A51"/>
    <w:rsid w:val="00C30ED2"/>
    <w:rsid w:val="00C3559F"/>
    <w:rsid w:val="00C36601"/>
    <w:rsid w:val="00C37884"/>
    <w:rsid w:val="00C444D2"/>
    <w:rsid w:val="00C45D17"/>
    <w:rsid w:val="00C55197"/>
    <w:rsid w:val="00C557B8"/>
    <w:rsid w:val="00C62B00"/>
    <w:rsid w:val="00C6384D"/>
    <w:rsid w:val="00C660F1"/>
    <w:rsid w:val="00C7128C"/>
    <w:rsid w:val="00C71D05"/>
    <w:rsid w:val="00C744FE"/>
    <w:rsid w:val="00C74CEB"/>
    <w:rsid w:val="00C7655D"/>
    <w:rsid w:val="00C76EBA"/>
    <w:rsid w:val="00C814FB"/>
    <w:rsid w:val="00C82E5D"/>
    <w:rsid w:val="00C8398B"/>
    <w:rsid w:val="00C861CB"/>
    <w:rsid w:val="00C865E0"/>
    <w:rsid w:val="00C9078D"/>
    <w:rsid w:val="00C92F73"/>
    <w:rsid w:val="00C94A5C"/>
    <w:rsid w:val="00C95A08"/>
    <w:rsid w:val="00C969BA"/>
    <w:rsid w:val="00CA0B95"/>
    <w:rsid w:val="00CA4C11"/>
    <w:rsid w:val="00CA6259"/>
    <w:rsid w:val="00CB5465"/>
    <w:rsid w:val="00CB76D0"/>
    <w:rsid w:val="00CC0FC6"/>
    <w:rsid w:val="00CC1036"/>
    <w:rsid w:val="00CC26E6"/>
    <w:rsid w:val="00CC5A15"/>
    <w:rsid w:val="00CD0332"/>
    <w:rsid w:val="00CD06C7"/>
    <w:rsid w:val="00CD1EDE"/>
    <w:rsid w:val="00CD46D4"/>
    <w:rsid w:val="00CD6AFD"/>
    <w:rsid w:val="00CF76A9"/>
    <w:rsid w:val="00D0728F"/>
    <w:rsid w:val="00D10AA3"/>
    <w:rsid w:val="00D15291"/>
    <w:rsid w:val="00D165AB"/>
    <w:rsid w:val="00D22420"/>
    <w:rsid w:val="00D260AF"/>
    <w:rsid w:val="00D26491"/>
    <w:rsid w:val="00D26DEE"/>
    <w:rsid w:val="00D305AF"/>
    <w:rsid w:val="00D31AE9"/>
    <w:rsid w:val="00D3435C"/>
    <w:rsid w:val="00D41DA7"/>
    <w:rsid w:val="00D44AA5"/>
    <w:rsid w:val="00D47B39"/>
    <w:rsid w:val="00D51F9D"/>
    <w:rsid w:val="00D52957"/>
    <w:rsid w:val="00D54D5C"/>
    <w:rsid w:val="00D56A98"/>
    <w:rsid w:val="00D5742A"/>
    <w:rsid w:val="00D60FE9"/>
    <w:rsid w:val="00D61275"/>
    <w:rsid w:val="00D63A6E"/>
    <w:rsid w:val="00D651C7"/>
    <w:rsid w:val="00D700A0"/>
    <w:rsid w:val="00D70646"/>
    <w:rsid w:val="00D738EB"/>
    <w:rsid w:val="00D74774"/>
    <w:rsid w:val="00D75098"/>
    <w:rsid w:val="00D81AFB"/>
    <w:rsid w:val="00D82088"/>
    <w:rsid w:val="00D87AC4"/>
    <w:rsid w:val="00D9075A"/>
    <w:rsid w:val="00D91A46"/>
    <w:rsid w:val="00D951C8"/>
    <w:rsid w:val="00DA108F"/>
    <w:rsid w:val="00DA21FC"/>
    <w:rsid w:val="00DA2C14"/>
    <w:rsid w:val="00DA7BE0"/>
    <w:rsid w:val="00DB1DAC"/>
    <w:rsid w:val="00DB4428"/>
    <w:rsid w:val="00DC3AB6"/>
    <w:rsid w:val="00DC3FED"/>
    <w:rsid w:val="00DC5C5D"/>
    <w:rsid w:val="00DD1B5E"/>
    <w:rsid w:val="00DD7AFB"/>
    <w:rsid w:val="00DE12F1"/>
    <w:rsid w:val="00E00541"/>
    <w:rsid w:val="00E047A9"/>
    <w:rsid w:val="00E05F1E"/>
    <w:rsid w:val="00E064E3"/>
    <w:rsid w:val="00E10828"/>
    <w:rsid w:val="00E146FF"/>
    <w:rsid w:val="00E15443"/>
    <w:rsid w:val="00E20195"/>
    <w:rsid w:val="00E22F89"/>
    <w:rsid w:val="00E24554"/>
    <w:rsid w:val="00E31F03"/>
    <w:rsid w:val="00E32395"/>
    <w:rsid w:val="00E34782"/>
    <w:rsid w:val="00E4033B"/>
    <w:rsid w:val="00E43A91"/>
    <w:rsid w:val="00E53169"/>
    <w:rsid w:val="00E55C87"/>
    <w:rsid w:val="00E55DB4"/>
    <w:rsid w:val="00E5745D"/>
    <w:rsid w:val="00E62664"/>
    <w:rsid w:val="00E654B7"/>
    <w:rsid w:val="00E671CD"/>
    <w:rsid w:val="00E71C45"/>
    <w:rsid w:val="00E770EC"/>
    <w:rsid w:val="00E82B87"/>
    <w:rsid w:val="00E82CE9"/>
    <w:rsid w:val="00E830CB"/>
    <w:rsid w:val="00E84D10"/>
    <w:rsid w:val="00E9024B"/>
    <w:rsid w:val="00E97FBE"/>
    <w:rsid w:val="00EA02B0"/>
    <w:rsid w:val="00ED1DC1"/>
    <w:rsid w:val="00ED3386"/>
    <w:rsid w:val="00ED44D2"/>
    <w:rsid w:val="00ED4E39"/>
    <w:rsid w:val="00EE23A5"/>
    <w:rsid w:val="00EE6257"/>
    <w:rsid w:val="00EE6D89"/>
    <w:rsid w:val="00EF64A2"/>
    <w:rsid w:val="00EF6D93"/>
    <w:rsid w:val="00EF74D8"/>
    <w:rsid w:val="00F012BE"/>
    <w:rsid w:val="00F0190B"/>
    <w:rsid w:val="00F0243B"/>
    <w:rsid w:val="00F028DA"/>
    <w:rsid w:val="00F05435"/>
    <w:rsid w:val="00F10925"/>
    <w:rsid w:val="00F115AF"/>
    <w:rsid w:val="00F123EF"/>
    <w:rsid w:val="00F16270"/>
    <w:rsid w:val="00F21F1D"/>
    <w:rsid w:val="00F262B8"/>
    <w:rsid w:val="00F26611"/>
    <w:rsid w:val="00F30643"/>
    <w:rsid w:val="00F32AEF"/>
    <w:rsid w:val="00F351B4"/>
    <w:rsid w:val="00F40040"/>
    <w:rsid w:val="00F41F3B"/>
    <w:rsid w:val="00F46C4E"/>
    <w:rsid w:val="00F50A91"/>
    <w:rsid w:val="00F54640"/>
    <w:rsid w:val="00F54C58"/>
    <w:rsid w:val="00F55204"/>
    <w:rsid w:val="00F55ABB"/>
    <w:rsid w:val="00F60848"/>
    <w:rsid w:val="00F60D5F"/>
    <w:rsid w:val="00F61715"/>
    <w:rsid w:val="00F6446A"/>
    <w:rsid w:val="00F64A04"/>
    <w:rsid w:val="00F67359"/>
    <w:rsid w:val="00F70019"/>
    <w:rsid w:val="00F70A0C"/>
    <w:rsid w:val="00F70E4C"/>
    <w:rsid w:val="00F7691B"/>
    <w:rsid w:val="00F81FA6"/>
    <w:rsid w:val="00F97482"/>
    <w:rsid w:val="00FA0843"/>
    <w:rsid w:val="00FA0B08"/>
    <w:rsid w:val="00FA2597"/>
    <w:rsid w:val="00FB61BF"/>
    <w:rsid w:val="00FC1427"/>
    <w:rsid w:val="00FC1F69"/>
    <w:rsid w:val="00FC6919"/>
    <w:rsid w:val="00FC7C41"/>
    <w:rsid w:val="00FE297F"/>
    <w:rsid w:val="00FE3A3E"/>
    <w:rsid w:val="00FE4765"/>
    <w:rsid w:val="00FE7075"/>
    <w:rsid w:val="00FF013A"/>
    <w:rsid w:val="00FF2EE6"/>
    <w:rsid w:val="00FF500F"/>
    <w:rsid w:val="00FF7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F7FE21F-42E1-4667-B936-477127A4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Comic Sans MS" w:hAnsi="Comic Sans MS"/>
      <w:sz w:val="24"/>
    </w:rPr>
  </w:style>
  <w:style w:type="paragraph" w:styleId="Heading2">
    <w:name w:val="heading 2"/>
    <w:basedOn w:val="Normal"/>
    <w:next w:val="Normal"/>
    <w:qFormat/>
    <w:pPr>
      <w:keepNext/>
      <w:jc w:val="center"/>
      <w:outlineLvl w:val="1"/>
    </w:pPr>
    <w:rPr>
      <w:rFonts w:ascii="Comic Sans MS" w:hAnsi="Comic Sans MS"/>
      <w:sz w:val="24"/>
    </w:rPr>
  </w:style>
  <w:style w:type="paragraph" w:styleId="Heading3">
    <w:name w:val="heading 3"/>
    <w:basedOn w:val="Normal"/>
    <w:next w:val="Normal"/>
    <w:qFormat/>
    <w:pPr>
      <w:keepNext/>
      <w:outlineLvl w:val="2"/>
    </w:pPr>
    <w:rPr>
      <w:rFonts w:ascii="Comic Sans MS" w:hAnsi="Comic Sans MS"/>
      <w:sz w:val="40"/>
    </w:rPr>
  </w:style>
  <w:style w:type="paragraph" w:styleId="Heading4">
    <w:name w:val="heading 4"/>
    <w:basedOn w:val="Normal"/>
    <w:next w:val="Normal"/>
    <w:qFormat/>
    <w:pPr>
      <w:keepNext/>
      <w:outlineLvl w:val="3"/>
    </w:pPr>
    <w:rPr>
      <w:rFonts w:ascii="Comic Sans MS" w:hAnsi="Comic Sans MS"/>
      <w:b/>
      <w:sz w:val="24"/>
    </w:rPr>
  </w:style>
  <w:style w:type="paragraph" w:styleId="Heading5">
    <w:name w:val="heading 5"/>
    <w:basedOn w:val="Normal"/>
    <w:next w:val="Normal"/>
    <w:qFormat/>
    <w:pPr>
      <w:keepNext/>
      <w:ind w:left="720"/>
      <w:outlineLvl w:val="4"/>
    </w:pPr>
    <w:rPr>
      <w:rFonts w:ascii="Comic Sans MS" w:hAnsi="Comic Sans MS"/>
      <w:b/>
      <w:sz w:val="24"/>
    </w:rPr>
  </w:style>
  <w:style w:type="paragraph" w:styleId="Heading6">
    <w:name w:val="heading 6"/>
    <w:basedOn w:val="Normal"/>
    <w:next w:val="Normal"/>
    <w:qFormat/>
    <w:pPr>
      <w:keepNext/>
      <w:ind w:left="360"/>
      <w:outlineLvl w:val="5"/>
    </w:pPr>
    <w:rPr>
      <w:rFonts w:ascii="Comic Sans MS" w:hAnsi="Comic Sans MS"/>
      <w:color w:val="FF0000"/>
      <w:sz w:val="24"/>
    </w:rPr>
  </w:style>
  <w:style w:type="paragraph" w:styleId="Heading7">
    <w:name w:val="heading 7"/>
    <w:basedOn w:val="Normal"/>
    <w:next w:val="Normal"/>
    <w:qFormat/>
    <w:pPr>
      <w:keepNext/>
      <w:outlineLvl w:val="6"/>
    </w:pPr>
    <w:rPr>
      <w:rFonts w:ascii="Comic Sans MS" w:hAnsi="Comic Sans MS"/>
      <w:color w:val="FF0000"/>
      <w:sz w:val="24"/>
    </w:rPr>
  </w:style>
  <w:style w:type="paragraph" w:styleId="Heading8">
    <w:name w:val="heading 8"/>
    <w:basedOn w:val="Normal"/>
    <w:next w:val="Normal"/>
    <w:qFormat/>
    <w:pPr>
      <w:keepNext/>
      <w:ind w:left="360"/>
      <w:outlineLvl w:val="7"/>
    </w:pPr>
    <w:rPr>
      <w:rFonts w:ascii="Comic Sans MS" w:hAnsi="Comic Sans MS"/>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i/>
    </w:rPr>
  </w:style>
  <w:style w:type="character" w:styleId="Hyperlink">
    <w:name w:val="Hyperlink"/>
    <w:rPr>
      <w:color w:val="0000FF"/>
      <w:u w:val="single"/>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Comic Sans MS" w:hAnsi="Comic Sans MS"/>
      <w:sz w:val="24"/>
    </w:rPr>
  </w:style>
  <w:style w:type="paragraph" w:styleId="BodyText2">
    <w:name w:val="Body Text 2"/>
    <w:basedOn w:val="Normal"/>
    <w:pPr>
      <w:jc w:val="both"/>
    </w:pPr>
    <w:rPr>
      <w:rFonts w:ascii="Comic Sans MS" w:hAnsi="Comic Sans MS"/>
      <w:sz w:val="24"/>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BodyTextIndent">
    <w:name w:val="Body Text Indent"/>
    <w:basedOn w:val="Normal"/>
    <w:pPr>
      <w:ind w:hanging="1418"/>
      <w:jc w:val="both"/>
    </w:pPr>
    <w:rPr>
      <w:rFonts w:ascii="Verdana" w:hAnsi="Verdana"/>
      <w:sz w:val="24"/>
    </w:rPr>
  </w:style>
  <w:style w:type="paragraph" w:styleId="BodyTextIndent2">
    <w:name w:val="Body Text Indent 2"/>
    <w:basedOn w:val="Normal"/>
    <w:pPr>
      <w:ind w:hanging="1560"/>
    </w:pPr>
    <w:rPr>
      <w:rFonts w:ascii="Verdana" w:hAnsi="Verdana"/>
      <w:sz w:val="24"/>
    </w:rPr>
  </w:style>
  <w:style w:type="paragraph" w:styleId="BodyText3">
    <w:name w:val="Body Text 3"/>
    <w:basedOn w:val="Normal"/>
    <w:rsid w:val="00287C66"/>
    <w:pPr>
      <w:spacing w:after="120"/>
    </w:pPr>
    <w:rPr>
      <w:sz w:val="16"/>
      <w:szCs w:val="16"/>
    </w:rPr>
  </w:style>
  <w:style w:type="paragraph" w:customStyle="1" w:styleId="summary2">
    <w:name w:val="summary2"/>
    <w:basedOn w:val="Normal"/>
    <w:rsid w:val="00F05435"/>
    <w:pPr>
      <w:spacing w:after="150"/>
    </w:pPr>
    <w:rPr>
      <w:rFonts w:ascii="Arial" w:hAnsi="Arial" w:cs="Arial"/>
      <w:b/>
      <w:bCs/>
      <w:color w:val="820064"/>
      <w:sz w:val="18"/>
      <w:szCs w:val="18"/>
      <w:lang w:val="en-US"/>
    </w:rPr>
  </w:style>
  <w:style w:type="paragraph" w:customStyle="1" w:styleId="Default">
    <w:name w:val="Default"/>
    <w:rsid w:val="00C30ED2"/>
    <w:pPr>
      <w:autoSpaceDE w:val="0"/>
      <w:autoSpaceDN w:val="0"/>
      <w:adjustRightInd w:val="0"/>
    </w:pPr>
    <w:rPr>
      <w:rFonts w:ascii="Arial" w:eastAsia="Calibri" w:hAnsi="Arial" w:cs="Arial"/>
      <w:color w:val="000000"/>
      <w:sz w:val="24"/>
      <w:szCs w:val="24"/>
      <w:lang w:val="en-US" w:eastAsia="en-US"/>
    </w:rPr>
  </w:style>
  <w:style w:type="paragraph" w:customStyle="1" w:styleId="Pa0">
    <w:name w:val="Pa0"/>
    <w:basedOn w:val="Default"/>
    <w:next w:val="Default"/>
    <w:uiPriority w:val="99"/>
    <w:rsid w:val="006A4EA1"/>
    <w:pPr>
      <w:spacing w:line="241" w:lineRule="atLeast"/>
    </w:pPr>
    <w:rPr>
      <w:rFonts w:ascii="Bliss 2 Light" w:eastAsia="Times New Roman" w:hAnsi="Bliss 2 Light" w:cs="Times New Roman"/>
      <w:color w:val="auto"/>
      <w:lang w:val="en-GB" w:eastAsia="en-GB"/>
    </w:rPr>
  </w:style>
  <w:style w:type="paragraph" w:styleId="Header">
    <w:name w:val="header"/>
    <w:basedOn w:val="Normal"/>
    <w:link w:val="HeaderChar"/>
    <w:rsid w:val="003A4E0B"/>
    <w:pPr>
      <w:tabs>
        <w:tab w:val="center" w:pos="4320"/>
        <w:tab w:val="right" w:pos="8640"/>
      </w:tabs>
    </w:pPr>
    <w:rPr>
      <w:sz w:val="24"/>
    </w:rPr>
  </w:style>
  <w:style w:type="character" w:customStyle="1" w:styleId="HeaderChar">
    <w:name w:val="Header Char"/>
    <w:link w:val="Header"/>
    <w:rsid w:val="003A4E0B"/>
    <w:rPr>
      <w:sz w:val="24"/>
      <w:lang w:eastAsia="en-US"/>
    </w:rPr>
  </w:style>
  <w:style w:type="character" w:styleId="Strong">
    <w:name w:val="Strong"/>
    <w:uiPriority w:val="22"/>
    <w:qFormat/>
    <w:rsid w:val="004C77DC"/>
    <w:rPr>
      <w:b/>
      <w:bCs/>
    </w:rPr>
  </w:style>
  <w:style w:type="paragraph" w:styleId="CommentSubject">
    <w:name w:val="annotation subject"/>
    <w:basedOn w:val="CommentText"/>
    <w:next w:val="CommentText"/>
    <w:link w:val="CommentSubjectChar"/>
    <w:rsid w:val="005A3916"/>
    <w:rPr>
      <w:b/>
      <w:bCs/>
    </w:rPr>
  </w:style>
  <w:style w:type="character" w:customStyle="1" w:styleId="CommentTextChar">
    <w:name w:val="Comment Text Char"/>
    <w:link w:val="CommentText"/>
    <w:semiHidden/>
    <w:rsid w:val="005A3916"/>
    <w:rPr>
      <w:lang w:eastAsia="en-US"/>
    </w:rPr>
  </w:style>
  <w:style w:type="character" w:customStyle="1" w:styleId="CommentSubjectChar">
    <w:name w:val="Comment Subject Char"/>
    <w:link w:val="CommentSubject"/>
    <w:rsid w:val="005A3916"/>
    <w:rPr>
      <w:b/>
      <w:bCs/>
      <w:lang w:eastAsia="en-US"/>
    </w:rPr>
  </w:style>
  <w:style w:type="paragraph" w:styleId="BalloonText">
    <w:name w:val="Balloon Text"/>
    <w:basedOn w:val="Normal"/>
    <w:link w:val="BalloonTextChar"/>
    <w:rsid w:val="005A3916"/>
    <w:rPr>
      <w:rFonts w:ascii="Segoe UI" w:hAnsi="Segoe UI" w:cs="Segoe UI"/>
      <w:sz w:val="18"/>
      <w:szCs w:val="18"/>
    </w:rPr>
  </w:style>
  <w:style w:type="character" w:customStyle="1" w:styleId="BalloonTextChar">
    <w:name w:val="Balloon Text Char"/>
    <w:link w:val="BalloonText"/>
    <w:rsid w:val="005A3916"/>
    <w:rPr>
      <w:rFonts w:ascii="Segoe UI" w:hAnsi="Segoe UI" w:cs="Segoe UI"/>
      <w:sz w:val="18"/>
      <w:szCs w:val="18"/>
      <w:lang w:eastAsia="en-US"/>
    </w:rPr>
  </w:style>
  <w:style w:type="paragraph" w:styleId="NormalWeb">
    <w:name w:val="Normal (Web)"/>
    <w:basedOn w:val="Normal"/>
    <w:uiPriority w:val="99"/>
    <w:unhideWhenUsed/>
    <w:rsid w:val="00176F79"/>
    <w:pPr>
      <w:spacing w:before="100" w:beforeAutospacing="1" w:after="150"/>
    </w:pPr>
    <w:rPr>
      <w:rFonts w:ascii="Open Sans" w:hAnsi="Open Sans"/>
      <w:sz w:val="21"/>
      <w:szCs w:val="21"/>
      <w:lang w:eastAsia="en-GB"/>
    </w:rPr>
  </w:style>
  <w:style w:type="paragraph" w:styleId="Revision">
    <w:name w:val="Revision"/>
    <w:hidden/>
    <w:uiPriority w:val="99"/>
    <w:semiHidden/>
    <w:rsid w:val="005A47A9"/>
    <w:rPr>
      <w:lang w:eastAsia="en-US"/>
    </w:rPr>
  </w:style>
  <w:style w:type="paragraph" w:styleId="ListParagraph">
    <w:name w:val="List Paragraph"/>
    <w:basedOn w:val="Normal"/>
    <w:uiPriority w:val="99"/>
    <w:qFormat/>
    <w:rsid w:val="001401D7"/>
    <w:pPr>
      <w:ind w:left="720"/>
      <w:contextualSpacing/>
    </w:pPr>
  </w:style>
  <w:style w:type="table" w:styleId="TableGrid">
    <w:name w:val="Table Grid"/>
    <w:basedOn w:val="TableNormal"/>
    <w:rsid w:val="003A6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intsymspan">
    <w:name w:val="point_sym_span"/>
    <w:basedOn w:val="DefaultParagraphFont"/>
    <w:rsid w:val="00AE1008"/>
    <w:rPr>
      <w:rFonts w:ascii="inherit" w:hAnsi="inherit" w:hint="default"/>
      <w:vanish w:val="0"/>
      <w:webHidden w:val="0"/>
      <w:sz w:val="24"/>
      <w:szCs w:val="24"/>
      <w:bdr w:val="none" w:sz="0" w:space="0" w:color="auto" w:frame="1"/>
      <w:shd w:val="clear" w:color="auto" w:fill="auto"/>
      <w:rtl w:val="0"/>
      <w:specVanish w:val="0"/>
    </w:rPr>
  </w:style>
  <w:style w:type="paragraph" w:styleId="NoSpacing">
    <w:name w:val="No Spacing"/>
    <w:link w:val="NoSpacingChar"/>
    <w:uiPriority w:val="1"/>
    <w:qFormat/>
    <w:rsid w:val="00BA730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A7305"/>
    <w:rPr>
      <w:rFonts w:asciiTheme="minorHAnsi" w:eastAsiaTheme="minorEastAsia" w:hAnsiTheme="minorHAnsi" w:cstheme="minorBidi"/>
      <w:sz w:val="22"/>
      <w:szCs w:val="22"/>
      <w:lang w:val="en-US" w:eastAsia="en-US"/>
    </w:rPr>
  </w:style>
  <w:style w:type="character" w:customStyle="1" w:styleId="FooterChar">
    <w:name w:val="Footer Char"/>
    <w:basedOn w:val="DefaultParagraphFont"/>
    <w:link w:val="Footer"/>
    <w:uiPriority w:val="99"/>
    <w:rsid w:val="00BA730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845999">
      <w:bodyDiv w:val="1"/>
      <w:marLeft w:val="0"/>
      <w:marRight w:val="0"/>
      <w:marTop w:val="0"/>
      <w:marBottom w:val="0"/>
      <w:divBdr>
        <w:top w:val="none" w:sz="0" w:space="0" w:color="auto"/>
        <w:left w:val="none" w:sz="0" w:space="0" w:color="auto"/>
        <w:bottom w:val="none" w:sz="0" w:space="0" w:color="auto"/>
        <w:right w:val="none" w:sz="0" w:space="0" w:color="auto"/>
      </w:divBdr>
    </w:div>
    <w:div w:id="166485355">
      <w:bodyDiv w:val="1"/>
      <w:marLeft w:val="0"/>
      <w:marRight w:val="0"/>
      <w:marTop w:val="0"/>
      <w:marBottom w:val="0"/>
      <w:divBdr>
        <w:top w:val="none" w:sz="0" w:space="0" w:color="auto"/>
        <w:left w:val="none" w:sz="0" w:space="0" w:color="auto"/>
        <w:bottom w:val="none" w:sz="0" w:space="0" w:color="auto"/>
        <w:right w:val="none" w:sz="0" w:space="0" w:color="auto"/>
      </w:divBdr>
    </w:div>
    <w:div w:id="253517186">
      <w:bodyDiv w:val="1"/>
      <w:marLeft w:val="0"/>
      <w:marRight w:val="0"/>
      <w:marTop w:val="0"/>
      <w:marBottom w:val="0"/>
      <w:divBdr>
        <w:top w:val="none" w:sz="0" w:space="0" w:color="auto"/>
        <w:left w:val="none" w:sz="0" w:space="0" w:color="auto"/>
        <w:bottom w:val="none" w:sz="0" w:space="0" w:color="auto"/>
        <w:right w:val="none" w:sz="0" w:space="0" w:color="auto"/>
      </w:divBdr>
      <w:divsChild>
        <w:div w:id="13504463">
          <w:marLeft w:val="0"/>
          <w:marRight w:val="0"/>
          <w:marTop w:val="0"/>
          <w:marBottom w:val="0"/>
          <w:divBdr>
            <w:top w:val="none" w:sz="0" w:space="0" w:color="auto"/>
            <w:left w:val="none" w:sz="0" w:space="0" w:color="auto"/>
            <w:bottom w:val="none" w:sz="0" w:space="0" w:color="auto"/>
            <w:right w:val="none" w:sz="0" w:space="0" w:color="auto"/>
          </w:divBdr>
          <w:divsChild>
            <w:div w:id="542248637">
              <w:marLeft w:val="-225"/>
              <w:marRight w:val="-225"/>
              <w:marTop w:val="0"/>
              <w:marBottom w:val="0"/>
              <w:divBdr>
                <w:top w:val="none" w:sz="0" w:space="0" w:color="auto"/>
                <w:left w:val="none" w:sz="0" w:space="0" w:color="auto"/>
                <w:bottom w:val="none" w:sz="0" w:space="0" w:color="auto"/>
                <w:right w:val="none" w:sz="0" w:space="0" w:color="auto"/>
              </w:divBdr>
              <w:divsChild>
                <w:div w:id="601182191">
                  <w:marLeft w:val="0"/>
                  <w:marRight w:val="0"/>
                  <w:marTop w:val="0"/>
                  <w:marBottom w:val="0"/>
                  <w:divBdr>
                    <w:top w:val="none" w:sz="0" w:space="0" w:color="auto"/>
                    <w:left w:val="none" w:sz="0" w:space="0" w:color="auto"/>
                    <w:bottom w:val="none" w:sz="0" w:space="0" w:color="auto"/>
                    <w:right w:val="none" w:sz="0" w:space="0" w:color="auto"/>
                  </w:divBdr>
                  <w:divsChild>
                    <w:div w:id="155269385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414086151">
      <w:bodyDiv w:val="1"/>
      <w:marLeft w:val="0"/>
      <w:marRight w:val="0"/>
      <w:marTop w:val="0"/>
      <w:marBottom w:val="0"/>
      <w:divBdr>
        <w:top w:val="none" w:sz="0" w:space="0" w:color="auto"/>
        <w:left w:val="none" w:sz="0" w:space="0" w:color="auto"/>
        <w:bottom w:val="none" w:sz="0" w:space="0" w:color="auto"/>
        <w:right w:val="none" w:sz="0" w:space="0" w:color="auto"/>
      </w:divBdr>
    </w:div>
    <w:div w:id="563108654">
      <w:bodyDiv w:val="1"/>
      <w:marLeft w:val="0"/>
      <w:marRight w:val="0"/>
      <w:marTop w:val="0"/>
      <w:marBottom w:val="0"/>
      <w:divBdr>
        <w:top w:val="none" w:sz="0" w:space="0" w:color="auto"/>
        <w:left w:val="none" w:sz="0" w:space="0" w:color="auto"/>
        <w:bottom w:val="none" w:sz="0" w:space="0" w:color="auto"/>
        <w:right w:val="none" w:sz="0" w:space="0" w:color="auto"/>
      </w:divBdr>
    </w:div>
    <w:div w:id="570896864">
      <w:bodyDiv w:val="1"/>
      <w:marLeft w:val="0"/>
      <w:marRight w:val="0"/>
      <w:marTop w:val="0"/>
      <w:marBottom w:val="0"/>
      <w:divBdr>
        <w:top w:val="none" w:sz="0" w:space="0" w:color="auto"/>
        <w:left w:val="none" w:sz="0" w:space="0" w:color="auto"/>
        <w:bottom w:val="none" w:sz="0" w:space="0" w:color="auto"/>
        <w:right w:val="none" w:sz="0" w:space="0" w:color="auto"/>
      </w:divBdr>
    </w:div>
    <w:div w:id="686254126">
      <w:bodyDiv w:val="1"/>
      <w:marLeft w:val="0"/>
      <w:marRight w:val="0"/>
      <w:marTop w:val="0"/>
      <w:marBottom w:val="0"/>
      <w:divBdr>
        <w:top w:val="none" w:sz="0" w:space="0" w:color="auto"/>
        <w:left w:val="none" w:sz="0" w:space="0" w:color="auto"/>
        <w:bottom w:val="none" w:sz="0" w:space="0" w:color="auto"/>
        <w:right w:val="none" w:sz="0" w:space="0" w:color="auto"/>
      </w:divBdr>
    </w:div>
    <w:div w:id="742607418">
      <w:bodyDiv w:val="1"/>
      <w:marLeft w:val="0"/>
      <w:marRight w:val="0"/>
      <w:marTop w:val="0"/>
      <w:marBottom w:val="0"/>
      <w:divBdr>
        <w:top w:val="none" w:sz="0" w:space="0" w:color="auto"/>
        <w:left w:val="none" w:sz="0" w:space="0" w:color="auto"/>
        <w:bottom w:val="none" w:sz="0" w:space="0" w:color="auto"/>
        <w:right w:val="none" w:sz="0" w:space="0" w:color="auto"/>
      </w:divBdr>
    </w:div>
    <w:div w:id="809054644">
      <w:bodyDiv w:val="1"/>
      <w:marLeft w:val="0"/>
      <w:marRight w:val="0"/>
      <w:marTop w:val="0"/>
      <w:marBottom w:val="0"/>
      <w:divBdr>
        <w:top w:val="none" w:sz="0" w:space="0" w:color="auto"/>
        <w:left w:val="none" w:sz="0" w:space="0" w:color="auto"/>
        <w:bottom w:val="none" w:sz="0" w:space="0" w:color="auto"/>
        <w:right w:val="none" w:sz="0" w:space="0" w:color="auto"/>
      </w:divBdr>
      <w:divsChild>
        <w:div w:id="1291663442">
          <w:marLeft w:val="0"/>
          <w:marRight w:val="0"/>
          <w:marTop w:val="0"/>
          <w:marBottom w:val="0"/>
          <w:divBdr>
            <w:top w:val="none" w:sz="0" w:space="0" w:color="auto"/>
            <w:left w:val="none" w:sz="0" w:space="0" w:color="auto"/>
            <w:bottom w:val="none" w:sz="0" w:space="0" w:color="auto"/>
            <w:right w:val="none" w:sz="0" w:space="0" w:color="auto"/>
          </w:divBdr>
          <w:divsChild>
            <w:div w:id="735588667">
              <w:marLeft w:val="0"/>
              <w:marRight w:val="0"/>
              <w:marTop w:val="0"/>
              <w:marBottom w:val="0"/>
              <w:divBdr>
                <w:top w:val="none" w:sz="0" w:space="0" w:color="auto"/>
                <w:left w:val="none" w:sz="0" w:space="0" w:color="auto"/>
                <w:bottom w:val="none" w:sz="0" w:space="0" w:color="auto"/>
                <w:right w:val="none" w:sz="0" w:space="0" w:color="auto"/>
              </w:divBdr>
              <w:divsChild>
                <w:div w:id="9871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94592">
      <w:bodyDiv w:val="1"/>
      <w:marLeft w:val="0"/>
      <w:marRight w:val="0"/>
      <w:marTop w:val="0"/>
      <w:marBottom w:val="0"/>
      <w:divBdr>
        <w:top w:val="none" w:sz="0" w:space="0" w:color="auto"/>
        <w:left w:val="none" w:sz="0" w:space="0" w:color="auto"/>
        <w:bottom w:val="none" w:sz="0" w:space="0" w:color="auto"/>
        <w:right w:val="none" w:sz="0" w:space="0" w:color="auto"/>
      </w:divBdr>
      <w:divsChild>
        <w:div w:id="632488831">
          <w:marLeft w:val="547"/>
          <w:marRight w:val="0"/>
          <w:marTop w:val="0"/>
          <w:marBottom w:val="0"/>
          <w:divBdr>
            <w:top w:val="none" w:sz="0" w:space="0" w:color="auto"/>
            <w:left w:val="none" w:sz="0" w:space="0" w:color="auto"/>
            <w:bottom w:val="none" w:sz="0" w:space="0" w:color="auto"/>
            <w:right w:val="none" w:sz="0" w:space="0" w:color="auto"/>
          </w:divBdr>
        </w:div>
      </w:divsChild>
    </w:div>
    <w:div w:id="1136752628">
      <w:bodyDiv w:val="1"/>
      <w:marLeft w:val="0"/>
      <w:marRight w:val="0"/>
      <w:marTop w:val="0"/>
      <w:marBottom w:val="0"/>
      <w:divBdr>
        <w:top w:val="none" w:sz="0" w:space="0" w:color="auto"/>
        <w:left w:val="none" w:sz="0" w:space="0" w:color="auto"/>
        <w:bottom w:val="none" w:sz="0" w:space="0" w:color="auto"/>
        <w:right w:val="none" w:sz="0" w:space="0" w:color="auto"/>
      </w:divBdr>
      <w:divsChild>
        <w:div w:id="949775887">
          <w:marLeft w:val="547"/>
          <w:marRight w:val="0"/>
          <w:marTop w:val="0"/>
          <w:marBottom w:val="0"/>
          <w:divBdr>
            <w:top w:val="none" w:sz="0" w:space="0" w:color="auto"/>
            <w:left w:val="none" w:sz="0" w:space="0" w:color="auto"/>
            <w:bottom w:val="none" w:sz="0" w:space="0" w:color="auto"/>
            <w:right w:val="none" w:sz="0" w:space="0" w:color="auto"/>
          </w:divBdr>
        </w:div>
        <w:div w:id="1983920566">
          <w:marLeft w:val="547"/>
          <w:marRight w:val="0"/>
          <w:marTop w:val="0"/>
          <w:marBottom w:val="0"/>
          <w:divBdr>
            <w:top w:val="none" w:sz="0" w:space="0" w:color="auto"/>
            <w:left w:val="none" w:sz="0" w:space="0" w:color="auto"/>
            <w:bottom w:val="none" w:sz="0" w:space="0" w:color="auto"/>
            <w:right w:val="none" w:sz="0" w:space="0" w:color="auto"/>
          </w:divBdr>
        </w:div>
        <w:div w:id="258871605">
          <w:marLeft w:val="1166"/>
          <w:marRight w:val="0"/>
          <w:marTop w:val="0"/>
          <w:marBottom w:val="0"/>
          <w:divBdr>
            <w:top w:val="none" w:sz="0" w:space="0" w:color="auto"/>
            <w:left w:val="none" w:sz="0" w:space="0" w:color="auto"/>
            <w:bottom w:val="none" w:sz="0" w:space="0" w:color="auto"/>
            <w:right w:val="none" w:sz="0" w:space="0" w:color="auto"/>
          </w:divBdr>
        </w:div>
        <w:div w:id="2084594665">
          <w:marLeft w:val="1166"/>
          <w:marRight w:val="0"/>
          <w:marTop w:val="0"/>
          <w:marBottom w:val="0"/>
          <w:divBdr>
            <w:top w:val="none" w:sz="0" w:space="0" w:color="auto"/>
            <w:left w:val="none" w:sz="0" w:space="0" w:color="auto"/>
            <w:bottom w:val="none" w:sz="0" w:space="0" w:color="auto"/>
            <w:right w:val="none" w:sz="0" w:space="0" w:color="auto"/>
          </w:divBdr>
        </w:div>
        <w:div w:id="1255819921">
          <w:marLeft w:val="1800"/>
          <w:marRight w:val="0"/>
          <w:marTop w:val="0"/>
          <w:marBottom w:val="0"/>
          <w:divBdr>
            <w:top w:val="none" w:sz="0" w:space="0" w:color="auto"/>
            <w:left w:val="none" w:sz="0" w:space="0" w:color="auto"/>
            <w:bottom w:val="none" w:sz="0" w:space="0" w:color="auto"/>
            <w:right w:val="none" w:sz="0" w:space="0" w:color="auto"/>
          </w:divBdr>
        </w:div>
        <w:div w:id="1344892431">
          <w:marLeft w:val="1800"/>
          <w:marRight w:val="0"/>
          <w:marTop w:val="0"/>
          <w:marBottom w:val="0"/>
          <w:divBdr>
            <w:top w:val="none" w:sz="0" w:space="0" w:color="auto"/>
            <w:left w:val="none" w:sz="0" w:space="0" w:color="auto"/>
            <w:bottom w:val="none" w:sz="0" w:space="0" w:color="auto"/>
            <w:right w:val="none" w:sz="0" w:space="0" w:color="auto"/>
          </w:divBdr>
        </w:div>
        <w:div w:id="591201208">
          <w:marLeft w:val="2520"/>
          <w:marRight w:val="0"/>
          <w:marTop w:val="0"/>
          <w:marBottom w:val="0"/>
          <w:divBdr>
            <w:top w:val="none" w:sz="0" w:space="0" w:color="auto"/>
            <w:left w:val="none" w:sz="0" w:space="0" w:color="auto"/>
            <w:bottom w:val="none" w:sz="0" w:space="0" w:color="auto"/>
            <w:right w:val="none" w:sz="0" w:space="0" w:color="auto"/>
          </w:divBdr>
        </w:div>
      </w:divsChild>
    </w:div>
    <w:div w:id="1200361402">
      <w:bodyDiv w:val="1"/>
      <w:marLeft w:val="0"/>
      <w:marRight w:val="0"/>
      <w:marTop w:val="0"/>
      <w:marBottom w:val="0"/>
      <w:divBdr>
        <w:top w:val="none" w:sz="0" w:space="0" w:color="auto"/>
        <w:left w:val="none" w:sz="0" w:space="0" w:color="auto"/>
        <w:bottom w:val="none" w:sz="0" w:space="0" w:color="auto"/>
        <w:right w:val="none" w:sz="0" w:space="0" w:color="auto"/>
      </w:divBdr>
      <w:divsChild>
        <w:div w:id="1389763401">
          <w:marLeft w:val="0"/>
          <w:marRight w:val="0"/>
          <w:marTop w:val="0"/>
          <w:marBottom w:val="0"/>
          <w:divBdr>
            <w:top w:val="none" w:sz="0" w:space="0" w:color="auto"/>
            <w:left w:val="none" w:sz="0" w:space="0" w:color="auto"/>
            <w:bottom w:val="none" w:sz="0" w:space="0" w:color="auto"/>
            <w:right w:val="none" w:sz="0" w:space="0" w:color="auto"/>
          </w:divBdr>
          <w:divsChild>
            <w:div w:id="528179903">
              <w:marLeft w:val="0"/>
              <w:marRight w:val="0"/>
              <w:marTop w:val="0"/>
              <w:marBottom w:val="0"/>
              <w:divBdr>
                <w:top w:val="none" w:sz="0" w:space="0" w:color="auto"/>
                <w:left w:val="none" w:sz="0" w:space="0" w:color="auto"/>
                <w:bottom w:val="none" w:sz="0" w:space="0" w:color="auto"/>
                <w:right w:val="none" w:sz="0" w:space="0" w:color="auto"/>
              </w:divBdr>
              <w:divsChild>
                <w:div w:id="314260128">
                  <w:marLeft w:val="0"/>
                  <w:marRight w:val="0"/>
                  <w:marTop w:val="0"/>
                  <w:marBottom w:val="0"/>
                  <w:divBdr>
                    <w:top w:val="none" w:sz="0" w:space="0" w:color="auto"/>
                    <w:left w:val="none" w:sz="0" w:space="0" w:color="auto"/>
                    <w:bottom w:val="none" w:sz="0" w:space="0" w:color="auto"/>
                    <w:right w:val="none" w:sz="0" w:space="0" w:color="auto"/>
                  </w:divBdr>
                  <w:divsChild>
                    <w:div w:id="1742481107">
                      <w:marLeft w:val="0"/>
                      <w:marRight w:val="0"/>
                      <w:marTop w:val="0"/>
                      <w:marBottom w:val="0"/>
                      <w:divBdr>
                        <w:top w:val="none" w:sz="0" w:space="0" w:color="auto"/>
                        <w:left w:val="none" w:sz="0" w:space="0" w:color="auto"/>
                        <w:bottom w:val="none" w:sz="0" w:space="0" w:color="auto"/>
                        <w:right w:val="none" w:sz="0" w:space="0" w:color="auto"/>
                      </w:divBdr>
                      <w:divsChild>
                        <w:div w:id="8887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1912">
      <w:bodyDiv w:val="1"/>
      <w:marLeft w:val="0"/>
      <w:marRight w:val="0"/>
      <w:marTop w:val="0"/>
      <w:marBottom w:val="0"/>
      <w:divBdr>
        <w:top w:val="none" w:sz="0" w:space="0" w:color="auto"/>
        <w:left w:val="none" w:sz="0" w:space="0" w:color="auto"/>
        <w:bottom w:val="none" w:sz="0" w:space="0" w:color="auto"/>
        <w:right w:val="none" w:sz="0" w:space="0" w:color="auto"/>
      </w:divBdr>
    </w:div>
    <w:div w:id="1443306256">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958490248">
          <w:marLeft w:val="0"/>
          <w:marRight w:val="0"/>
          <w:marTop w:val="0"/>
          <w:marBottom w:val="0"/>
          <w:divBdr>
            <w:top w:val="none" w:sz="0" w:space="0" w:color="auto"/>
            <w:left w:val="none" w:sz="0" w:space="0" w:color="auto"/>
            <w:bottom w:val="none" w:sz="0" w:space="0" w:color="auto"/>
            <w:right w:val="none" w:sz="0" w:space="0" w:color="auto"/>
          </w:divBdr>
          <w:divsChild>
            <w:div w:id="4856349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26720498">
      <w:bodyDiv w:val="1"/>
      <w:marLeft w:val="0"/>
      <w:marRight w:val="0"/>
      <w:marTop w:val="0"/>
      <w:marBottom w:val="0"/>
      <w:divBdr>
        <w:top w:val="none" w:sz="0" w:space="0" w:color="auto"/>
        <w:left w:val="none" w:sz="0" w:space="0" w:color="auto"/>
        <w:bottom w:val="none" w:sz="0" w:space="0" w:color="auto"/>
        <w:right w:val="none" w:sz="0" w:space="0" w:color="auto"/>
      </w:divBdr>
    </w:div>
    <w:div w:id="1956668086">
      <w:bodyDiv w:val="1"/>
      <w:marLeft w:val="0"/>
      <w:marRight w:val="0"/>
      <w:marTop w:val="0"/>
      <w:marBottom w:val="0"/>
      <w:divBdr>
        <w:top w:val="none" w:sz="0" w:space="0" w:color="auto"/>
        <w:left w:val="none" w:sz="0" w:space="0" w:color="auto"/>
        <w:bottom w:val="none" w:sz="0" w:space="0" w:color="auto"/>
        <w:right w:val="none" w:sz="0" w:space="0" w:color="auto"/>
      </w:divBdr>
      <w:divsChild>
        <w:div w:id="2017417389">
          <w:marLeft w:val="0"/>
          <w:marRight w:val="0"/>
          <w:marTop w:val="0"/>
          <w:marBottom w:val="0"/>
          <w:divBdr>
            <w:top w:val="none" w:sz="0" w:space="0" w:color="auto"/>
            <w:left w:val="none" w:sz="0" w:space="0" w:color="auto"/>
            <w:bottom w:val="none" w:sz="0" w:space="0" w:color="auto"/>
            <w:right w:val="none" w:sz="0" w:space="0" w:color="auto"/>
          </w:divBdr>
          <w:divsChild>
            <w:div w:id="1561475523">
              <w:marLeft w:val="-300"/>
              <w:marRight w:val="0"/>
              <w:marTop w:val="0"/>
              <w:marBottom w:val="0"/>
              <w:divBdr>
                <w:top w:val="none" w:sz="0" w:space="0" w:color="auto"/>
                <w:left w:val="none" w:sz="0" w:space="0" w:color="auto"/>
                <w:bottom w:val="none" w:sz="0" w:space="0" w:color="auto"/>
                <w:right w:val="none" w:sz="0" w:space="0" w:color="auto"/>
              </w:divBdr>
              <w:divsChild>
                <w:div w:id="948124725">
                  <w:marLeft w:val="0"/>
                  <w:marRight w:val="0"/>
                  <w:marTop w:val="0"/>
                  <w:marBottom w:val="0"/>
                  <w:divBdr>
                    <w:top w:val="none" w:sz="0" w:space="0" w:color="auto"/>
                    <w:left w:val="none" w:sz="0" w:space="0" w:color="auto"/>
                    <w:bottom w:val="none" w:sz="0" w:space="0" w:color="auto"/>
                    <w:right w:val="none" w:sz="0" w:space="0" w:color="auto"/>
                  </w:divBdr>
                  <w:divsChild>
                    <w:div w:id="1832912401">
                      <w:marLeft w:val="-300"/>
                      <w:marRight w:val="0"/>
                      <w:marTop w:val="0"/>
                      <w:marBottom w:val="0"/>
                      <w:divBdr>
                        <w:top w:val="none" w:sz="0" w:space="0" w:color="auto"/>
                        <w:left w:val="none" w:sz="0" w:space="0" w:color="auto"/>
                        <w:bottom w:val="none" w:sz="0" w:space="0" w:color="auto"/>
                        <w:right w:val="none" w:sz="0" w:space="0" w:color="auto"/>
                      </w:divBdr>
                      <w:divsChild>
                        <w:div w:id="1532452940">
                          <w:marLeft w:val="0"/>
                          <w:marRight w:val="0"/>
                          <w:marTop w:val="0"/>
                          <w:marBottom w:val="0"/>
                          <w:divBdr>
                            <w:top w:val="none" w:sz="0" w:space="0" w:color="auto"/>
                            <w:left w:val="none" w:sz="0" w:space="0" w:color="auto"/>
                            <w:bottom w:val="none" w:sz="0" w:space="0" w:color="auto"/>
                            <w:right w:val="none" w:sz="0" w:space="0" w:color="auto"/>
                          </w:divBdr>
                          <w:divsChild>
                            <w:div w:id="1739355163">
                              <w:marLeft w:val="-300"/>
                              <w:marRight w:val="0"/>
                              <w:marTop w:val="0"/>
                              <w:marBottom w:val="0"/>
                              <w:divBdr>
                                <w:top w:val="none" w:sz="0" w:space="0" w:color="auto"/>
                                <w:left w:val="none" w:sz="0" w:space="0" w:color="auto"/>
                                <w:bottom w:val="none" w:sz="0" w:space="0" w:color="auto"/>
                                <w:right w:val="none" w:sz="0" w:space="0" w:color="auto"/>
                              </w:divBdr>
                              <w:divsChild>
                                <w:div w:id="221260799">
                                  <w:marLeft w:val="0"/>
                                  <w:marRight w:val="0"/>
                                  <w:marTop w:val="0"/>
                                  <w:marBottom w:val="0"/>
                                  <w:divBdr>
                                    <w:top w:val="none" w:sz="0" w:space="0" w:color="auto"/>
                                    <w:left w:val="none" w:sz="0" w:space="0" w:color="auto"/>
                                    <w:bottom w:val="none" w:sz="0" w:space="0" w:color="auto"/>
                                    <w:right w:val="none" w:sz="0" w:space="0" w:color="auto"/>
                                  </w:divBdr>
                                  <w:divsChild>
                                    <w:div w:id="670109994">
                                      <w:marLeft w:val="0"/>
                                      <w:marRight w:val="0"/>
                                      <w:marTop w:val="0"/>
                                      <w:marBottom w:val="0"/>
                                      <w:divBdr>
                                        <w:top w:val="none" w:sz="0" w:space="0" w:color="auto"/>
                                        <w:left w:val="none" w:sz="0" w:space="0" w:color="auto"/>
                                        <w:bottom w:val="none" w:sz="0" w:space="0" w:color="auto"/>
                                        <w:right w:val="none" w:sz="0" w:space="0" w:color="auto"/>
                                      </w:divBdr>
                                      <w:divsChild>
                                        <w:div w:id="237058703">
                                          <w:marLeft w:val="900"/>
                                          <w:marRight w:val="0"/>
                                          <w:marTop w:val="0"/>
                                          <w:marBottom w:val="0"/>
                                          <w:divBdr>
                                            <w:top w:val="none" w:sz="0" w:space="0" w:color="auto"/>
                                            <w:left w:val="none" w:sz="0" w:space="0" w:color="auto"/>
                                            <w:bottom w:val="none" w:sz="0" w:space="0" w:color="auto"/>
                                            <w:right w:val="none" w:sz="0" w:space="0" w:color="auto"/>
                                          </w:divBdr>
                                          <w:divsChild>
                                            <w:div w:id="1564677735">
                                              <w:marLeft w:val="0"/>
                                              <w:marRight w:val="0"/>
                                              <w:marTop w:val="0"/>
                                              <w:marBottom w:val="0"/>
                                              <w:divBdr>
                                                <w:top w:val="none" w:sz="0" w:space="0" w:color="auto"/>
                                                <w:left w:val="none" w:sz="0" w:space="0" w:color="auto"/>
                                                <w:bottom w:val="none" w:sz="0" w:space="0" w:color="auto"/>
                                                <w:right w:val="none" w:sz="0" w:space="0" w:color="auto"/>
                                              </w:divBdr>
                                            </w:div>
                                          </w:divsChild>
                                        </w:div>
                                        <w:div w:id="19411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63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endeavour-academy.org" TargetMode="External"/><Relationship Id="rId26" Type="http://schemas.openxmlformats.org/officeDocument/2006/relationships/hyperlink" Target="https://www.endeavour-academy.org/attachments/download.asp?file=136&amp;type=pdf"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becci.nike@macintyreacademies.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mailto:adam.lawrence@macintyreacademi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mailto:rachelle.russell@macintyreacademi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diagramLayout" Target="diagrams/layout1.xm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endeavour-academy.org" TargetMode="Externa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mailto:endeavour.office@macintyreacademies.org"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B33532-3715-4C5A-95CB-1584454E11F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5FA44C1-61EA-4FCD-B768-B747F449CB59}">
      <dgm:prSet phldrT="[Text]" custT="1"/>
      <dgm:spPr/>
      <dgm:t>
        <a:bodyPr/>
        <a:lstStyle/>
        <a:p>
          <a:r>
            <a:rPr lang="en-GB" sz="1000">
              <a:latin typeface="Arial" panose="020B0604020202020204" pitchFamily="34" charset="0"/>
              <a:cs typeface="Arial" panose="020B0604020202020204" pitchFamily="34" charset="0"/>
            </a:rPr>
            <a:t>MAT Chief Executive Officer</a:t>
          </a:r>
        </a:p>
        <a:p>
          <a:r>
            <a:rPr lang="en-GB" sz="1000">
              <a:latin typeface="Arial" panose="020B0604020202020204" pitchFamily="34" charset="0"/>
              <a:cs typeface="Arial" panose="020B0604020202020204" pitchFamily="34" charset="0"/>
            </a:rPr>
            <a:t>Rachelle Russell (responsible indivdual)</a:t>
          </a:r>
        </a:p>
        <a:p>
          <a:endParaRPr lang="en-GB" sz="1000">
            <a:latin typeface="Arial" panose="020B0604020202020204" pitchFamily="34" charset="0"/>
            <a:cs typeface="Arial" panose="020B0604020202020204" pitchFamily="34" charset="0"/>
          </a:endParaRPr>
        </a:p>
      </dgm:t>
    </dgm:pt>
    <dgm:pt modelId="{EFF4777E-96AE-4B69-9585-AB95D8F2AB33}" type="parTrans" cxnId="{1FDAF920-983A-4F23-9E15-8EF489355F26}">
      <dgm:prSet/>
      <dgm:spPr/>
      <dgm:t>
        <a:bodyPr/>
        <a:lstStyle/>
        <a:p>
          <a:endParaRPr lang="en-GB"/>
        </a:p>
      </dgm:t>
    </dgm:pt>
    <dgm:pt modelId="{67C43C1C-65C9-4B37-AAEC-CBE2B2C93D17}" type="sibTrans" cxnId="{1FDAF920-983A-4F23-9E15-8EF489355F26}">
      <dgm:prSet/>
      <dgm:spPr/>
      <dgm:t>
        <a:bodyPr/>
        <a:lstStyle/>
        <a:p>
          <a:endParaRPr lang="en-GB"/>
        </a:p>
      </dgm:t>
    </dgm:pt>
    <dgm:pt modelId="{AA9C91B3-4BE8-4E57-B995-5452086F217A}">
      <dgm:prSet phldrT="[Text]" custT="1"/>
      <dgm:spPr/>
      <dgm:t>
        <a:bodyPr/>
        <a:lstStyle/>
        <a:p>
          <a:r>
            <a:rPr lang="en-GB" sz="1000">
              <a:latin typeface="Arial" panose="020B0604020202020204" pitchFamily="34" charset="0"/>
              <a:cs typeface="Arial" panose="020B0604020202020204" pitchFamily="34" charset="0"/>
            </a:rPr>
            <a:t>Principal </a:t>
          </a:r>
        </a:p>
        <a:p>
          <a:r>
            <a:rPr lang="en-GB" sz="1000">
              <a:latin typeface="Arial" panose="020B0604020202020204" pitchFamily="34" charset="0"/>
              <a:cs typeface="Arial" panose="020B0604020202020204" pitchFamily="34" charset="0"/>
            </a:rPr>
            <a:t>Michaela Soporova</a:t>
          </a:r>
        </a:p>
      </dgm:t>
    </dgm:pt>
    <dgm:pt modelId="{13B5ECC3-D23E-4A8F-800F-0F632C998EBD}" type="parTrans" cxnId="{F9B4C71E-4767-4C3D-88A3-4A44563CC2E5}">
      <dgm:prSet/>
      <dgm:spPr/>
      <dgm:t>
        <a:bodyPr/>
        <a:lstStyle/>
        <a:p>
          <a:endParaRPr lang="en-GB"/>
        </a:p>
      </dgm:t>
    </dgm:pt>
    <dgm:pt modelId="{5D16DFA5-5520-4F56-A092-0F0A791CA827}" type="sibTrans" cxnId="{F9B4C71E-4767-4C3D-88A3-4A44563CC2E5}">
      <dgm:prSet/>
      <dgm:spPr/>
      <dgm:t>
        <a:bodyPr/>
        <a:lstStyle/>
        <a:p>
          <a:endParaRPr lang="en-GB"/>
        </a:p>
      </dgm:t>
    </dgm:pt>
    <dgm:pt modelId="{D309A97F-5C48-43A0-8D27-BC4F36B7F64B}">
      <dgm:prSet custT="1"/>
      <dgm:spPr/>
      <dgm:t>
        <a:bodyPr/>
        <a:lstStyle/>
        <a:p>
          <a:r>
            <a:rPr lang="en-GB" sz="1000">
              <a:latin typeface="Arial" panose="020B0604020202020204" pitchFamily="34" charset="0"/>
              <a:cs typeface="Arial" panose="020B0604020202020204" pitchFamily="34" charset="0"/>
            </a:rPr>
            <a:t>Head of Care </a:t>
          </a:r>
        </a:p>
        <a:p>
          <a:r>
            <a:rPr lang="en-GB" sz="1000">
              <a:latin typeface="Arial" panose="020B0604020202020204" pitchFamily="34" charset="0"/>
              <a:cs typeface="Arial" panose="020B0604020202020204" pitchFamily="34" charset="0"/>
            </a:rPr>
            <a:t>Adam Lawrence (Registered Manager)</a:t>
          </a:r>
        </a:p>
      </dgm:t>
    </dgm:pt>
    <dgm:pt modelId="{7E30007D-161D-4AF4-A42B-C4E9F7DBD1EA}" type="parTrans" cxnId="{F9CFB5E5-DFB7-4CC8-8EFC-77DD62B68013}">
      <dgm:prSet/>
      <dgm:spPr/>
      <dgm:t>
        <a:bodyPr/>
        <a:lstStyle/>
        <a:p>
          <a:endParaRPr lang="en-GB"/>
        </a:p>
      </dgm:t>
    </dgm:pt>
    <dgm:pt modelId="{CD84AF9D-E31F-40BF-AFAD-78AF3834FFDF}" type="sibTrans" cxnId="{F9CFB5E5-DFB7-4CC8-8EFC-77DD62B68013}">
      <dgm:prSet/>
      <dgm:spPr/>
      <dgm:t>
        <a:bodyPr/>
        <a:lstStyle/>
        <a:p>
          <a:endParaRPr lang="en-GB"/>
        </a:p>
      </dgm:t>
    </dgm:pt>
    <dgm:pt modelId="{52EEE348-8205-40AC-8659-E27AEF783FE1}">
      <dgm:prSet custT="1"/>
      <dgm:spPr/>
      <dgm:t>
        <a:bodyPr/>
        <a:lstStyle/>
        <a:p>
          <a:r>
            <a:rPr lang="en-GB" sz="1000">
              <a:latin typeface="Arial" panose="020B0604020202020204" pitchFamily="34" charset="0"/>
              <a:cs typeface="Arial" panose="020B0604020202020204" pitchFamily="34" charset="0"/>
            </a:rPr>
            <a:t>Leadership Team</a:t>
          </a:r>
          <a:br>
            <a:rPr lang="en-GB" sz="1000">
              <a:latin typeface="Arial" panose="020B0604020202020204" pitchFamily="34" charset="0"/>
              <a:cs typeface="Arial" panose="020B0604020202020204" pitchFamily="34" charset="0"/>
            </a:rPr>
          </a:br>
          <a:r>
            <a:rPr lang="en-GB" sz="1000">
              <a:latin typeface="Arial" panose="020B0604020202020204" pitchFamily="34" charset="0"/>
              <a:cs typeface="Arial" panose="020B0604020202020204" pitchFamily="34" charset="0"/>
            </a:rPr>
            <a:t>Assistant Principal</a:t>
          </a:r>
          <a:br>
            <a:rPr lang="en-GB" sz="1000">
              <a:latin typeface="Arial" panose="020B0604020202020204" pitchFamily="34" charset="0"/>
              <a:cs typeface="Arial" panose="020B0604020202020204" pitchFamily="34" charset="0"/>
            </a:rPr>
          </a:br>
          <a:r>
            <a:rPr lang="en-GB" sz="1000">
              <a:latin typeface="Arial" panose="020B0604020202020204" pitchFamily="34" charset="0"/>
              <a:cs typeface="Arial" panose="020B0604020202020204" pitchFamily="34" charset="0"/>
            </a:rPr>
            <a:t>Office Manager</a:t>
          </a:r>
          <a:br>
            <a:rPr lang="en-GB" sz="1000">
              <a:latin typeface="Arial" panose="020B0604020202020204" pitchFamily="34" charset="0"/>
              <a:cs typeface="Arial" panose="020B0604020202020204" pitchFamily="34" charset="0"/>
            </a:rPr>
          </a:br>
          <a:endParaRPr lang="en-GB" sz="1000">
            <a:latin typeface="Arial" panose="020B0604020202020204" pitchFamily="34" charset="0"/>
            <a:cs typeface="Arial" panose="020B0604020202020204" pitchFamily="34" charset="0"/>
          </a:endParaRPr>
        </a:p>
      </dgm:t>
    </dgm:pt>
    <dgm:pt modelId="{27AA8A53-6ABB-4D84-ACBE-B417187004F0}" type="parTrans" cxnId="{EA36EF9B-5C82-40FC-AA7C-CD4A0E93BD2C}">
      <dgm:prSet/>
      <dgm:spPr/>
      <dgm:t>
        <a:bodyPr/>
        <a:lstStyle/>
        <a:p>
          <a:endParaRPr lang="en-GB"/>
        </a:p>
      </dgm:t>
    </dgm:pt>
    <dgm:pt modelId="{AAF414F3-8F1A-40E8-93DB-80E75E5786A6}" type="sibTrans" cxnId="{EA36EF9B-5C82-40FC-AA7C-CD4A0E93BD2C}">
      <dgm:prSet/>
      <dgm:spPr/>
      <dgm:t>
        <a:bodyPr/>
        <a:lstStyle/>
        <a:p>
          <a:endParaRPr lang="en-GB"/>
        </a:p>
      </dgm:t>
    </dgm:pt>
    <dgm:pt modelId="{4DF481B3-44DF-4578-AA65-A67C0D2DAC78}">
      <dgm:prSet custT="1"/>
      <dgm:spPr/>
      <dgm:t>
        <a:bodyPr/>
        <a:lstStyle/>
        <a:p>
          <a:r>
            <a:rPr lang="en-GB" sz="1000">
              <a:latin typeface="Arial" panose="020B0604020202020204" pitchFamily="34" charset="0"/>
              <a:cs typeface="Arial" panose="020B0604020202020204" pitchFamily="34" charset="0"/>
            </a:rPr>
            <a:t>Residential Support Workers</a:t>
          </a:r>
          <a:br>
            <a:rPr lang="en-GB" sz="1000">
              <a:latin typeface="Arial" panose="020B0604020202020204" pitchFamily="34" charset="0"/>
              <a:cs typeface="Arial" panose="020B0604020202020204" pitchFamily="34" charset="0"/>
            </a:rPr>
          </a:br>
          <a:r>
            <a:rPr lang="en-GB" sz="1000">
              <a:latin typeface="Arial" panose="020B0604020202020204" pitchFamily="34" charset="0"/>
              <a:cs typeface="Arial" panose="020B0604020202020204" pitchFamily="34" charset="0"/>
            </a:rPr>
            <a:t>Teaching Assistants</a:t>
          </a:r>
        </a:p>
      </dgm:t>
    </dgm:pt>
    <dgm:pt modelId="{8BB4B32C-DB37-4C40-86C4-408CE28D1CE2}" type="parTrans" cxnId="{952853A2-D426-4EF5-AB79-6C2F9CC6DA03}">
      <dgm:prSet/>
      <dgm:spPr/>
      <dgm:t>
        <a:bodyPr/>
        <a:lstStyle/>
        <a:p>
          <a:endParaRPr lang="en-GB"/>
        </a:p>
      </dgm:t>
    </dgm:pt>
    <dgm:pt modelId="{1C414716-E0ED-47D9-8B8D-137B8671142D}" type="sibTrans" cxnId="{952853A2-D426-4EF5-AB79-6C2F9CC6DA03}">
      <dgm:prSet/>
      <dgm:spPr/>
      <dgm:t>
        <a:bodyPr/>
        <a:lstStyle/>
        <a:p>
          <a:endParaRPr lang="en-GB"/>
        </a:p>
      </dgm:t>
    </dgm:pt>
    <dgm:pt modelId="{53B01495-8F15-4611-A153-2358E2DB873A}">
      <dgm:prSet custT="1"/>
      <dgm:spPr/>
      <dgm:t>
        <a:bodyPr/>
        <a:lstStyle/>
        <a:p>
          <a:r>
            <a:rPr lang="en-GB" sz="1000">
              <a:latin typeface="Arial" panose="020B0604020202020204" pitchFamily="34" charset="0"/>
              <a:cs typeface="Arial" panose="020B0604020202020204" pitchFamily="34" charset="0"/>
            </a:rPr>
            <a:t>Teachers</a:t>
          </a:r>
          <a:br>
            <a:rPr lang="en-GB" sz="1000">
              <a:latin typeface="Arial" panose="020B0604020202020204" pitchFamily="34" charset="0"/>
              <a:cs typeface="Arial" panose="020B0604020202020204" pitchFamily="34" charset="0"/>
            </a:rPr>
          </a:br>
          <a:r>
            <a:rPr lang="en-GB" sz="1000">
              <a:latin typeface="Arial" panose="020B0604020202020204" pitchFamily="34" charset="0"/>
              <a:cs typeface="Arial" panose="020B0604020202020204" pitchFamily="34" charset="0"/>
            </a:rPr>
            <a:t>Outcomes Lead</a:t>
          </a:r>
          <a:br>
            <a:rPr lang="en-GB" sz="1000">
              <a:latin typeface="Arial" panose="020B0604020202020204" pitchFamily="34" charset="0"/>
              <a:cs typeface="Arial" panose="020B0604020202020204" pitchFamily="34" charset="0"/>
            </a:rPr>
          </a:br>
          <a:r>
            <a:rPr lang="en-GB" sz="1000">
              <a:latin typeface="Arial" panose="020B0604020202020204" pitchFamily="34" charset="0"/>
              <a:cs typeface="Arial" panose="020B0604020202020204" pitchFamily="34" charset="0"/>
            </a:rPr>
            <a:t>Team Leaders</a:t>
          </a:r>
          <a:br>
            <a:rPr lang="en-GB" sz="1000">
              <a:latin typeface="Arial" panose="020B0604020202020204" pitchFamily="34" charset="0"/>
              <a:cs typeface="Arial" panose="020B0604020202020204" pitchFamily="34" charset="0"/>
            </a:rPr>
          </a:br>
          <a:r>
            <a:rPr lang="en-GB" sz="1000">
              <a:latin typeface="Arial" panose="020B0604020202020204" pitchFamily="34" charset="0"/>
              <a:cs typeface="Arial" panose="020B0604020202020204" pitchFamily="34" charset="0"/>
            </a:rPr>
            <a:t>Higher Level Teaching Assistants</a:t>
          </a:r>
        </a:p>
      </dgm:t>
    </dgm:pt>
    <dgm:pt modelId="{3A976B01-0A5E-4964-A9F2-1F2CA8930523}" type="parTrans" cxnId="{51ABF77A-72B1-4181-9DFA-D3F4E7CF2FF8}">
      <dgm:prSet/>
      <dgm:spPr/>
      <dgm:t>
        <a:bodyPr/>
        <a:lstStyle/>
        <a:p>
          <a:endParaRPr lang="en-GB"/>
        </a:p>
      </dgm:t>
    </dgm:pt>
    <dgm:pt modelId="{26698FEC-F4E0-46C7-A0CD-4A5E6BBF8DB7}" type="sibTrans" cxnId="{51ABF77A-72B1-4181-9DFA-D3F4E7CF2FF8}">
      <dgm:prSet/>
      <dgm:spPr/>
      <dgm:t>
        <a:bodyPr/>
        <a:lstStyle/>
        <a:p>
          <a:endParaRPr lang="en-GB"/>
        </a:p>
      </dgm:t>
    </dgm:pt>
    <dgm:pt modelId="{3749ADC4-7A40-40B6-9A95-ADE3A65858BE}">
      <dgm:prSet custT="1"/>
      <dgm:spPr>
        <a:noFill/>
      </dgm:spPr>
      <dgm:t>
        <a:bodyPr/>
        <a:lstStyle/>
        <a:p>
          <a:endParaRPr lang="en-GB" sz="1100">
            <a:noFill/>
          </a:endParaRPr>
        </a:p>
      </dgm:t>
    </dgm:pt>
    <dgm:pt modelId="{7BDDD484-7600-4B4A-9C1B-3974094557E2}" type="sibTrans" cxnId="{C41918A0-8A2F-4B78-A982-48F76B9CF8D9}">
      <dgm:prSet/>
      <dgm:spPr/>
      <dgm:t>
        <a:bodyPr/>
        <a:lstStyle/>
        <a:p>
          <a:endParaRPr lang="en-GB"/>
        </a:p>
      </dgm:t>
    </dgm:pt>
    <dgm:pt modelId="{09006073-027C-4FA0-84EE-70CBC834AFBD}" type="parTrans" cxnId="{C41918A0-8A2F-4B78-A982-48F76B9CF8D9}">
      <dgm:prSet/>
      <dgm:spPr>
        <a:ln>
          <a:noFill/>
        </a:ln>
      </dgm:spPr>
      <dgm:t>
        <a:bodyPr/>
        <a:lstStyle/>
        <a:p>
          <a:endParaRPr lang="en-GB"/>
        </a:p>
      </dgm:t>
    </dgm:pt>
    <dgm:pt modelId="{4F5C8753-312C-4935-9A8F-C12B9C91B090}" type="pres">
      <dgm:prSet presAssocID="{D7B33532-3715-4C5A-95CB-1584454E11F9}" presName="hierChild1" presStyleCnt="0">
        <dgm:presLayoutVars>
          <dgm:orgChart val="1"/>
          <dgm:chPref val="1"/>
          <dgm:dir/>
          <dgm:animOne val="branch"/>
          <dgm:animLvl val="lvl"/>
          <dgm:resizeHandles/>
        </dgm:presLayoutVars>
      </dgm:prSet>
      <dgm:spPr/>
      <dgm:t>
        <a:bodyPr/>
        <a:lstStyle/>
        <a:p>
          <a:endParaRPr lang="en-GB"/>
        </a:p>
      </dgm:t>
    </dgm:pt>
    <dgm:pt modelId="{20825778-BAB4-46AD-929C-9B6BF1622F67}" type="pres">
      <dgm:prSet presAssocID="{D5FA44C1-61EA-4FCD-B768-B747F449CB59}" presName="hierRoot1" presStyleCnt="0">
        <dgm:presLayoutVars>
          <dgm:hierBranch val="init"/>
        </dgm:presLayoutVars>
      </dgm:prSet>
      <dgm:spPr/>
    </dgm:pt>
    <dgm:pt modelId="{377BD83B-406E-4524-8BEF-E57E527F2A7D}" type="pres">
      <dgm:prSet presAssocID="{D5FA44C1-61EA-4FCD-B768-B747F449CB59}" presName="rootComposite1" presStyleCnt="0"/>
      <dgm:spPr/>
    </dgm:pt>
    <dgm:pt modelId="{144742B7-0276-4A17-864D-7EF9939241D6}" type="pres">
      <dgm:prSet presAssocID="{D5FA44C1-61EA-4FCD-B768-B747F449CB59}" presName="rootText1" presStyleLbl="node0" presStyleIdx="0" presStyleCnt="1" custAng="0" custScaleX="178142">
        <dgm:presLayoutVars>
          <dgm:chPref val="3"/>
        </dgm:presLayoutVars>
      </dgm:prSet>
      <dgm:spPr/>
      <dgm:t>
        <a:bodyPr/>
        <a:lstStyle/>
        <a:p>
          <a:endParaRPr lang="en-GB"/>
        </a:p>
      </dgm:t>
    </dgm:pt>
    <dgm:pt modelId="{C57CD8BA-2980-4373-8019-F1030A915EB4}" type="pres">
      <dgm:prSet presAssocID="{D5FA44C1-61EA-4FCD-B768-B747F449CB59}" presName="rootConnector1" presStyleLbl="node1" presStyleIdx="0" presStyleCnt="0"/>
      <dgm:spPr/>
      <dgm:t>
        <a:bodyPr/>
        <a:lstStyle/>
        <a:p>
          <a:endParaRPr lang="en-GB"/>
        </a:p>
      </dgm:t>
    </dgm:pt>
    <dgm:pt modelId="{FC641D9F-D020-4C04-9D14-3572ED5D1057}" type="pres">
      <dgm:prSet presAssocID="{D5FA44C1-61EA-4FCD-B768-B747F449CB59}" presName="hierChild2" presStyleCnt="0"/>
      <dgm:spPr/>
    </dgm:pt>
    <dgm:pt modelId="{11F5B00A-2718-4A4D-B589-E2C379120FEF}" type="pres">
      <dgm:prSet presAssocID="{13B5ECC3-D23E-4A8F-800F-0F632C998EBD}" presName="Name37" presStyleLbl="parChTrans1D2" presStyleIdx="0" presStyleCnt="1"/>
      <dgm:spPr/>
      <dgm:t>
        <a:bodyPr/>
        <a:lstStyle/>
        <a:p>
          <a:endParaRPr lang="en-GB"/>
        </a:p>
      </dgm:t>
    </dgm:pt>
    <dgm:pt modelId="{1852AE21-9C6B-4AF2-9C29-444EEA5BF50F}" type="pres">
      <dgm:prSet presAssocID="{AA9C91B3-4BE8-4E57-B995-5452086F217A}" presName="hierRoot2" presStyleCnt="0">
        <dgm:presLayoutVars>
          <dgm:hierBranch val="init"/>
        </dgm:presLayoutVars>
      </dgm:prSet>
      <dgm:spPr/>
    </dgm:pt>
    <dgm:pt modelId="{297E8525-C9D4-45E5-813F-EF9E52D8CC11}" type="pres">
      <dgm:prSet presAssocID="{AA9C91B3-4BE8-4E57-B995-5452086F217A}" presName="rootComposite" presStyleCnt="0"/>
      <dgm:spPr/>
    </dgm:pt>
    <dgm:pt modelId="{3839A6ED-E640-4797-91E8-B6D9A9A86A8C}" type="pres">
      <dgm:prSet presAssocID="{AA9C91B3-4BE8-4E57-B995-5452086F217A}" presName="rootText" presStyleLbl="node2" presStyleIdx="0" presStyleCnt="1" custScaleX="174119" custLinFactNeighborX="638" custLinFactNeighborY="1276">
        <dgm:presLayoutVars>
          <dgm:chPref val="3"/>
        </dgm:presLayoutVars>
      </dgm:prSet>
      <dgm:spPr/>
      <dgm:t>
        <a:bodyPr/>
        <a:lstStyle/>
        <a:p>
          <a:endParaRPr lang="en-GB"/>
        </a:p>
      </dgm:t>
    </dgm:pt>
    <dgm:pt modelId="{AB4FE706-0DEA-4350-867F-A9D44B365ADA}" type="pres">
      <dgm:prSet presAssocID="{AA9C91B3-4BE8-4E57-B995-5452086F217A}" presName="rootConnector" presStyleLbl="node2" presStyleIdx="0" presStyleCnt="1"/>
      <dgm:spPr/>
      <dgm:t>
        <a:bodyPr/>
        <a:lstStyle/>
        <a:p>
          <a:endParaRPr lang="en-GB"/>
        </a:p>
      </dgm:t>
    </dgm:pt>
    <dgm:pt modelId="{1C2C09A5-A755-486B-888E-2EFB96532000}" type="pres">
      <dgm:prSet presAssocID="{AA9C91B3-4BE8-4E57-B995-5452086F217A}" presName="hierChild4" presStyleCnt="0"/>
      <dgm:spPr/>
    </dgm:pt>
    <dgm:pt modelId="{49F92710-8F77-404A-8B02-6FF62DB9CD9B}" type="pres">
      <dgm:prSet presAssocID="{7E30007D-161D-4AF4-A42B-C4E9F7DBD1EA}" presName="Name37" presStyleLbl="parChTrans1D3" presStyleIdx="0" presStyleCnt="1"/>
      <dgm:spPr/>
      <dgm:t>
        <a:bodyPr/>
        <a:lstStyle/>
        <a:p>
          <a:endParaRPr lang="en-GB"/>
        </a:p>
      </dgm:t>
    </dgm:pt>
    <dgm:pt modelId="{62C352F7-F9B8-415B-9671-9FB2086D563C}" type="pres">
      <dgm:prSet presAssocID="{D309A97F-5C48-43A0-8D27-BC4F36B7F64B}" presName="hierRoot2" presStyleCnt="0">
        <dgm:presLayoutVars>
          <dgm:hierBranch val="init"/>
        </dgm:presLayoutVars>
      </dgm:prSet>
      <dgm:spPr/>
    </dgm:pt>
    <dgm:pt modelId="{18E9B06A-6DBD-47D7-9AF8-886DB66DF704}" type="pres">
      <dgm:prSet presAssocID="{D309A97F-5C48-43A0-8D27-BC4F36B7F64B}" presName="rootComposite" presStyleCnt="0"/>
      <dgm:spPr/>
    </dgm:pt>
    <dgm:pt modelId="{BA69C162-D609-4567-90A0-0B703327FE29}" type="pres">
      <dgm:prSet presAssocID="{D309A97F-5C48-43A0-8D27-BC4F36B7F64B}" presName="rootText" presStyleLbl="node3" presStyleIdx="0" presStyleCnt="1" custScaleX="175620">
        <dgm:presLayoutVars>
          <dgm:chPref val="3"/>
        </dgm:presLayoutVars>
      </dgm:prSet>
      <dgm:spPr/>
      <dgm:t>
        <a:bodyPr/>
        <a:lstStyle/>
        <a:p>
          <a:endParaRPr lang="en-GB"/>
        </a:p>
      </dgm:t>
    </dgm:pt>
    <dgm:pt modelId="{062CCD36-2A9E-450E-BE47-B3185950B053}" type="pres">
      <dgm:prSet presAssocID="{D309A97F-5C48-43A0-8D27-BC4F36B7F64B}" presName="rootConnector" presStyleLbl="node3" presStyleIdx="0" presStyleCnt="1"/>
      <dgm:spPr/>
      <dgm:t>
        <a:bodyPr/>
        <a:lstStyle/>
        <a:p>
          <a:endParaRPr lang="en-GB"/>
        </a:p>
      </dgm:t>
    </dgm:pt>
    <dgm:pt modelId="{C3DB8C59-FCFF-4908-8025-5D82C1750952}" type="pres">
      <dgm:prSet presAssocID="{D309A97F-5C48-43A0-8D27-BC4F36B7F64B}" presName="hierChild4" presStyleCnt="0"/>
      <dgm:spPr/>
    </dgm:pt>
    <dgm:pt modelId="{5B64ACBE-4416-4852-B8B4-2E8E6B6FBA7D}" type="pres">
      <dgm:prSet presAssocID="{27AA8A53-6ABB-4D84-ACBE-B417187004F0}" presName="Name37" presStyleLbl="parChTrans1D4" presStyleIdx="0" presStyleCnt="4"/>
      <dgm:spPr/>
      <dgm:t>
        <a:bodyPr/>
        <a:lstStyle/>
        <a:p>
          <a:endParaRPr lang="en-GB"/>
        </a:p>
      </dgm:t>
    </dgm:pt>
    <dgm:pt modelId="{A422E515-B940-43B6-B499-D17FFE567A65}" type="pres">
      <dgm:prSet presAssocID="{52EEE348-8205-40AC-8659-E27AEF783FE1}" presName="hierRoot2" presStyleCnt="0">
        <dgm:presLayoutVars>
          <dgm:hierBranch val="init"/>
        </dgm:presLayoutVars>
      </dgm:prSet>
      <dgm:spPr/>
    </dgm:pt>
    <dgm:pt modelId="{2660A532-4B7A-44CB-B78A-7F2F10F3BC93}" type="pres">
      <dgm:prSet presAssocID="{52EEE348-8205-40AC-8659-E27AEF783FE1}" presName="rootComposite" presStyleCnt="0"/>
      <dgm:spPr/>
    </dgm:pt>
    <dgm:pt modelId="{44AE4412-04E1-424B-BFEF-56EAF1201A87}" type="pres">
      <dgm:prSet presAssocID="{52EEE348-8205-40AC-8659-E27AEF783FE1}" presName="rootText" presStyleLbl="node4" presStyleIdx="0" presStyleCnt="4" custScaleX="174119" custScaleY="99067">
        <dgm:presLayoutVars>
          <dgm:chPref val="3"/>
        </dgm:presLayoutVars>
      </dgm:prSet>
      <dgm:spPr/>
      <dgm:t>
        <a:bodyPr/>
        <a:lstStyle/>
        <a:p>
          <a:endParaRPr lang="en-GB"/>
        </a:p>
      </dgm:t>
    </dgm:pt>
    <dgm:pt modelId="{BB2F2E0D-7040-44A9-90A1-C81EBA938F33}" type="pres">
      <dgm:prSet presAssocID="{52EEE348-8205-40AC-8659-E27AEF783FE1}" presName="rootConnector" presStyleLbl="node4" presStyleIdx="0" presStyleCnt="4"/>
      <dgm:spPr/>
      <dgm:t>
        <a:bodyPr/>
        <a:lstStyle/>
        <a:p>
          <a:endParaRPr lang="en-GB"/>
        </a:p>
      </dgm:t>
    </dgm:pt>
    <dgm:pt modelId="{C7710613-FA2E-45CB-9579-D95D0409DF95}" type="pres">
      <dgm:prSet presAssocID="{52EEE348-8205-40AC-8659-E27AEF783FE1}" presName="hierChild4" presStyleCnt="0"/>
      <dgm:spPr/>
    </dgm:pt>
    <dgm:pt modelId="{A5C695B0-E590-430E-89EC-4ABA0851F725}" type="pres">
      <dgm:prSet presAssocID="{3A976B01-0A5E-4964-A9F2-1F2CA8930523}" presName="Name37" presStyleLbl="parChTrans1D4" presStyleIdx="1" presStyleCnt="4"/>
      <dgm:spPr/>
      <dgm:t>
        <a:bodyPr/>
        <a:lstStyle/>
        <a:p>
          <a:endParaRPr lang="en-GB"/>
        </a:p>
      </dgm:t>
    </dgm:pt>
    <dgm:pt modelId="{01DF79AE-7FF2-44AA-89FC-20D74515E2BC}" type="pres">
      <dgm:prSet presAssocID="{53B01495-8F15-4611-A153-2358E2DB873A}" presName="hierRoot2" presStyleCnt="0">
        <dgm:presLayoutVars>
          <dgm:hierBranch val="init"/>
        </dgm:presLayoutVars>
      </dgm:prSet>
      <dgm:spPr/>
    </dgm:pt>
    <dgm:pt modelId="{5A8FA097-287F-44BD-82A5-D3D592F102FA}" type="pres">
      <dgm:prSet presAssocID="{53B01495-8F15-4611-A153-2358E2DB873A}" presName="rootComposite" presStyleCnt="0"/>
      <dgm:spPr/>
    </dgm:pt>
    <dgm:pt modelId="{4D3B37B7-8C04-470D-A1ED-B891DC7F588B}" type="pres">
      <dgm:prSet presAssocID="{53B01495-8F15-4611-A153-2358E2DB873A}" presName="rootText" presStyleLbl="node4" presStyleIdx="1" presStyleCnt="4" custScaleX="177121">
        <dgm:presLayoutVars>
          <dgm:chPref val="3"/>
        </dgm:presLayoutVars>
      </dgm:prSet>
      <dgm:spPr/>
      <dgm:t>
        <a:bodyPr/>
        <a:lstStyle/>
        <a:p>
          <a:endParaRPr lang="en-GB"/>
        </a:p>
      </dgm:t>
    </dgm:pt>
    <dgm:pt modelId="{3FB82A57-C98E-455A-AE28-C273A69B8F50}" type="pres">
      <dgm:prSet presAssocID="{53B01495-8F15-4611-A153-2358E2DB873A}" presName="rootConnector" presStyleLbl="node4" presStyleIdx="1" presStyleCnt="4"/>
      <dgm:spPr/>
      <dgm:t>
        <a:bodyPr/>
        <a:lstStyle/>
        <a:p>
          <a:endParaRPr lang="en-GB"/>
        </a:p>
      </dgm:t>
    </dgm:pt>
    <dgm:pt modelId="{24F915FD-E1FD-446C-B61F-C346EED48541}" type="pres">
      <dgm:prSet presAssocID="{53B01495-8F15-4611-A153-2358E2DB873A}" presName="hierChild4" presStyleCnt="0"/>
      <dgm:spPr/>
    </dgm:pt>
    <dgm:pt modelId="{3357153D-268C-4E25-9093-B319BCB28895}" type="pres">
      <dgm:prSet presAssocID="{8BB4B32C-DB37-4C40-86C4-408CE28D1CE2}" presName="Name37" presStyleLbl="parChTrans1D4" presStyleIdx="2" presStyleCnt="4"/>
      <dgm:spPr/>
      <dgm:t>
        <a:bodyPr/>
        <a:lstStyle/>
        <a:p>
          <a:endParaRPr lang="en-GB"/>
        </a:p>
      </dgm:t>
    </dgm:pt>
    <dgm:pt modelId="{28832868-85DC-4ED2-8125-F25BF43B3459}" type="pres">
      <dgm:prSet presAssocID="{4DF481B3-44DF-4578-AA65-A67C0D2DAC78}" presName="hierRoot2" presStyleCnt="0">
        <dgm:presLayoutVars>
          <dgm:hierBranch val="init"/>
        </dgm:presLayoutVars>
      </dgm:prSet>
      <dgm:spPr/>
    </dgm:pt>
    <dgm:pt modelId="{3FFDE458-CF86-4D48-8C57-1305BB2C3FED}" type="pres">
      <dgm:prSet presAssocID="{4DF481B3-44DF-4578-AA65-A67C0D2DAC78}" presName="rootComposite" presStyleCnt="0"/>
      <dgm:spPr/>
    </dgm:pt>
    <dgm:pt modelId="{96F07CEE-8002-451F-8839-FBE8F0D56AB6}" type="pres">
      <dgm:prSet presAssocID="{4DF481B3-44DF-4578-AA65-A67C0D2DAC78}" presName="rootText" presStyleLbl="node4" presStyleIdx="2" presStyleCnt="4" custScaleX="174119">
        <dgm:presLayoutVars>
          <dgm:chPref val="3"/>
        </dgm:presLayoutVars>
      </dgm:prSet>
      <dgm:spPr/>
      <dgm:t>
        <a:bodyPr/>
        <a:lstStyle/>
        <a:p>
          <a:endParaRPr lang="en-GB"/>
        </a:p>
      </dgm:t>
    </dgm:pt>
    <dgm:pt modelId="{DCE62C08-290B-49B1-B79E-89E87FD803D1}" type="pres">
      <dgm:prSet presAssocID="{4DF481B3-44DF-4578-AA65-A67C0D2DAC78}" presName="rootConnector" presStyleLbl="node4" presStyleIdx="2" presStyleCnt="4"/>
      <dgm:spPr/>
      <dgm:t>
        <a:bodyPr/>
        <a:lstStyle/>
        <a:p>
          <a:endParaRPr lang="en-GB"/>
        </a:p>
      </dgm:t>
    </dgm:pt>
    <dgm:pt modelId="{34C7D4C9-639A-439D-AEB6-7BE44BA2D6BB}" type="pres">
      <dgm:prSet presAssocID="{4DF481B3-44DF-4578-AA65-A67C0D2DAC78}" presName="hierChild4" presStyleCnt="0"/>
      <dgm:spPr/>
    </dgm:pt>
    <dgm:pt modelId="{A1533850-6BF0-4258-BB69-AC4E2F2C806E}" type="pres">
      <dgm:prSet presAssocID="{09006073-027C-4FA0-84EE-70CBC834AFBD}" presName="Name37" presStyleLbl="parChTrans1D4" presStyleIdx="3" presStyleCnt="4"/>
      <dgm:spPr/>
      <dgm:t>
        <a:bodyPr/>
        <a:lstStyle/>
        <a:p>
          <a:endParaRPr lang="en-GB"/>
        </a:p>
      </dgm:t>
    </dgm:pt>
    <dgm:pt modelId="{F8BE87B0-1B4D-4165-ACC9-819ADD192883}" type="pres">
      <dgm:prSet presAssocID="{3749ADC4-7A40-40B6-9A95-ADE3A65858BE}" presName="hierRoot2" presStyleCnt="0">
        <dgm:presLayoutVars>
          <dgm:hierBranch val="init"/>
        </dgm:presLayoutVars>
      </dgm:prSet>
      <dgm:spPr/>
    </dgm:pt>
    <dgm:pt modelId="{B517CFC3-B07E-49E4-A95D-63587FB7671C}" type="pres">
      <dgm:prSet presAssocID="{3749ADC4-7A40-40B6-9A95-ADE3A65858BE}" presName="rootComposite" presStyleCnt="0"/>
      <dgm:spPr/>
    </dgm:pt>
    <dgm:pt modelId="{B88AB4B9-E467-450F-8FB4-3A9C1141B4A9}" type="pres">
      <dgm:prSet presAssocID="{3749ADC4-7A40-40B6-9A95-ADE3A65858BE}" presName="rootText" presStyleLbl="node4" presStyleIdx="3" presStyleCnt="4" custLinFactNeighborX="-22729" custLinFactNeighborY="108">
        <dgm:presLayoutVars>
          <dgm:chPref val="3"/>
        </dgm:presLayoutVars>
      </dgm:prSet>
      <dgm:spPr/>
      <dgm:t>
        <a:bodyPr/>
        <a:lstStyle/>
        <a:p>
          <a:endParaRPr lang="en-GB"/>
        </a:p>
      </dgm:t>
    </dgm:pt>
    <dgm:pt modelId="{7D4B36EC-F29B-4BC7-9F60-FD22A3DD7BA7}" type="pres">
      <dgm:prSet presAssocID="{3749ADC4-7A40-40B6-9A95-ADE3A65858BE}" presName="rootConnector" presStyleLbl="node4" presStyleIdx="3" presStyleCnt="4"/>
      <dgm:spPr/>
      <dgm:t>
        <a:bodyPr/>
        <a:lstStyle/>
        <a:p>
          <a:endParaRPr lang="en-GB"/>
        </a:p>
      </dgm:t>
    </dgm:pt>
    <dgm:pt modelId="{E9C80E76-D1B8-4115-BFD8-BF2BDA4F2903}" type="pres">
      <dgm:prSet presAssocID="{3749ADC4-7A40-40B6-9A95-ADE3A65858BE}" presName="hierChild4" presStyleCnt="0"/>
      <dgm:spPr/>
    </dgm:pt>
    <dgm:pt modelId="{F7F71584-BC07-49F1-B4E9-00924F8E67F4}" type="pres">
      <dgm:prSet presAssocID="{3749ADC4-7A40-40B6-9A95-ADE3A65858BE}" presName="hierChild5" presStyleCnt="0"/>
      <dgm:spPr/>
    </dgm:pt>
    <dgm:pt modelId="{04CE55E3-70E1-4703-A20C-A8D38D3C8B3C}" type="pres">
      <dgm:prSet presAssocID="{4DF481B3-44DF-4578-AA65-A67C0D2DAC78}" presName="hierChild5" presStyleCnt="0"/>
      <dgm:spPr/>
    </dgm:pt>
    <dgm:pt modelId="{DD20E15A-7622-41C9-A3A2-566C437DCD27}" type="pres">
      <dgm:prSet presAssocID="{53B01495-8F15-4611-A153-2358E2DB873A}" presName="hierChild5" presStyleCnt="0"/>
      <dgm:spPr/>
    </dgm:pt>
    <dgm:pt modelId="{B00E1423-DD10-4FED-91FE-21002A3B7576}" type="pres">
      <dgm:prSet presAssocID="{52EEE348-8205-40AC-8659-E27AEF783FE1}" presName="hierChild5" presStyleCnt="0"/>
      <dgm:spPr/>
    </dgm:pt>
    <dgm:pt modelId="{EA3ADEBF-B40E-446E-96E0-2261FE03D0F0}" type="pres">
      <dgm:prSet presAssocID="{D309A97F-5C48-43A0-8D27-BC4F36B7F64B}" presName="hierChild5" presStyleCnt="0"/>
      <dgm:spPr/>
    </dgm:pt>
    <dgm:pt modelId="{0EB7E2F5-888E-4874-A957-4B0D7EEFFCB1}" type="pres">
      <dgm:prSet presAssocID="{AA9C91B3-4BE8-4E57-B995-5452086F217A}" presName="hierChild5" presStyleCnt="0"/>
      <dgm:spPr/>
    </dgm:pt>
    <dgm:pt modelId="{6606BC52-F144-41A0-AF23-133392F2D789}" type="pres">
      <dgm:prSet presAssocID="{D5FA44C1-61EA-4FCD-B768-B747F449CB59}" presName="hierChild3" presStyleCnt="0"/>
      <dgm:spPr/>
    </dgm:pt>
  </dgm:ptLst>
  <dgm:cxnLst>
    <dgm:cxn modelId="{F9CFB5E5-DFB7-4CC8-8EFC-77DD62B68013}" srcId="{AA9C91B3-4BE8-4E57-B995-5452086F217A}" destId="{D309A97F-5C48-43A0-8D27-BC4F36B7F64B}" srcOrd="0" destOrd="0" parTransId="{7E30007D-161D-4AF4-A42B-C4E9F7DBD1EA}" sibTransId="{CD84AF9D-E31F-40BF-AFAD-78AF3834FFDF}"/>
    <dgm:cxn modelId="{C475DC2B-AE41-4123-83AA-411416BF9FB0}" type="presOf" srcId="{53B01495-8F15-4611-A153-2358E2DB873A}" destId="{3FB82A57-C98E-455A-AE28-C273A69B8F50}" srcOrd="1" destOrd="0" presId="urn:microsoft.com/office/officeart/2005/8/layout/orgChart1"/>
    <dgm:cxn modelId="{98E2538E-8BF9-417C-B043-899E51191176}" type="presOf" srcId="{09006073-027C-4FA0-84EE-70CBC834AFBD}" destId="{A1533850-6BF0-4258-BB69-AC4E2F2C806E}" srcOrd="0" destOrd="0" presId="urn:microsoft.com/office/officeart/2005/8/layout/orgChart1"/>
    <dgm:cxn modelId="{F9B4C71E-4767-4C3D-88A3-4A44563CC2E5}" srcId="{D5FA44C1-61EA-4FCD-B768-B747F449CB59}" destId="{AA9C91B3-4BE8-4E57-B995-5452086F217A}" srcOrd="0" destOrd="0" parTransId="{13B5ECC3-D23E-4A8F-800F-0F632C998EBD}" sibTransId="{5D16DFA5-5520-4F56-A092-0F0A791CA827}"/>
    <dgm:cxn modelId="{D4A148AB-00FA-4F25-804B-7D2414231D9F}" type="presOf" srcId="{8BB4B32C-DB37-4C40-86C4-408CE28D1CE2}" destId="{3357153D-268C-4E25-9093-B319BCB28895}" srcOrd="0" destOrd="0" presId="urn:microsoft.com/office/officeart/2005/8/layout/orgChart1"/>
    <dgm:cxn modelId="{DC22EDF2-F4D9-4CAB-A0FE-0ADDB66CCE44}" type="presOf" srcId="{D5FA44C1-61EA-4FCD-B768-B747F449CB59}" destId="{C57CD8BA-2980-4373-8019-F1030A915EB4}" srcOrd="1" destOrd="0" presId="urn:microsoft.com/office/officeart/2005/8/layout/orgChart1"/>
    <dgm:cxn modelId="{59A4D52A-419C-4D32-98F6-76BC12B36AFE}" type="presOf" srcId="{52EEE348-8205-40AC-8659-E27AEF783FE1}" destId="{44AE4412-04E1-424B-BFEF-56EAF1201A87}" srcOrd="0" destOrd="0" presId="urn:microsoft.com/office/officeart/2005/8/layout/orgChart1"/>
    <dgm:cxn modelId="{E13F6F49-F5E8-40A5-95F9-A0F33697308E}" type="presOf" srcId="{27AA8A53-6ABB-4D84-ACBE-B417187004F0}" destId="{5B64ACBE-4416-4852-B8B4-2E8E6B6FBA7D}" srcOrd="0" destOrd="0" presId="urn:microsoft.com/office/officeart/2005/8/layout/orgChart1"/>
    <dgm:cxn modelId="{D46CA719-AD06-4986-82C7-7896610D5FE8}" type="presOf" srcId="{52EEE348-8205-40AC-8659-E27AEF783FE1}" destId="{BB2F2E0D-7040-44A9-90A1-C81EBA938F33}" srcOrd="1" destOrd="0" presId="urn:microsoft.com/office/officeart/2005/8/layout/orgChart1"/>
    <dgm:cxn modelId="{24D93D1B-39F4-4CC8-8413-45974318EB44}" type="presOf" srcId="{D7B33532-3715-4C5A-95CB-1584454E11F9}" destId="{4F5C8753-312C-4935-9A8F-C12B9C91B090}" srcOrd="0" destOrd="0" presId="urn:microsoft.com/office/officeart/2005/8/layout/orgChart1"/>
    <dgm:cxn modelId="{8299FB7A-A068-47C0-8E4B-AD9B2DCE03BD}" type="presOf" srcId="{3749ADC4-7A40-40B6-9A95-ADE3A65858BE}" destId="{B88AB4B9-E467-450F-8FB4-3A9C1141B4A9}" srcOrd="0" destOrd="0" presId="urn:microsoft.com/office/officeart/2005/8/layout/orgChart1"/>
    <dgm:cxn modelId="{CE5CF637-293D-4E23-B1CC-56FF5BA20C6B}" type="presOf" srcId="{D309A97F-5C48-43A0-8D27-BC4F36B7F64B}" destId="{062CCD36-2A9E-450E-BE47-B3185950B053}" srcOrd="1" destOrd="0" presId="urn:microsoft.com/office/officeart/2005/8/layout/orgChart1"/>
    <dgm:cxn modelId="{51ABF77A-72B1-4181-9DFA-D3F4E7CF2FF8}" srcId="{52EEE348-8205-40AC-8659-E27AEF783FE1}" destId="{53B01495-8F15-4611-A153-2358E2DB873A}" srcOrd="0" destOrd="0" parTransId="{3A976B01-0A5E-4964-A9F2-1F2CA8930523}" sibTransId="{26698FEC-F4E0-46C7-A0CD-4A5E6BBF8DB7}"/>
    <dgm:cxn modelId="{84B8BE1F-8465-450A-9B12-8901BB9431F6}" type="presOf" srcId="{13B5ECC3-D23E-4A8F-800F-0F632C998EBD}" destId="{11F5B00A-2718-4A4D-B589-E2C379120FEF}" srcOrd="0" destOrd="0" presId="urn:microsoft.com/office/officeart/2005/8/layout/orgChart1"/>
    <dgm:cxn modelId="{03FC0A65-CE78-40CB-B1CA-F0621A686C57}" type="presOf" srcId="{D309A97F-5C48-43A0-8D27-BC4F36B7F64B}" destId="{BA69C162-D609-4567-90A0-0B703327FE29}" srcOrd="0" destOrd="0" presId="urn:microsoft.com/office/officeart/2005/8/layout/orgChart1"/>
    <dgm:cxn modelId="{A2A8B0F1-2360-4068-B476-03F6A5CF958C}" type="presOf" srcId="{AA9C91B3-4BE8-4E57-B995-5452086F217A}" destId="{3839A6ED-E640-4797-91E8-B6D9A9A86A8C}" srcOrd="0" destOrd="0" presId="urn:microsoft.com/office/officeart/2005/8/layout/orgChart1"/>
    <dgm:cxn modelId="{F2CCD591-8718-45B4-842E-8196A1BB68D9}" type="presOf" srcId="{7E30007D-161D-4AF4-A42B-C4E9F7DBD1EA}" destId="{49F92710-8F77-404A-8B02-6FF62DB9CD9B}" srcOrd="0" destOrd="0" presId="urn:microsoft.com/office/officeart/2005/8/layout/orgChart1"/>
    <dgm:cxn modelId="{B8F97A08-9CD6-4311-BFFB-236F85ED5D9B}" type="presOf" srcId="{4DF481B3-44DF-4578-AA65-A67C0D2DAC78}" destId="{DCE62C08-290B-49B1-B79E-89E87FD803D1}" srcOrd="1" destOrd="0" presId="urn:microsoft.com/office/officeart/2005/8/layout/orgChart1"/>
    <dgm:cxn modelId="{D8DB5A72-0E4D-4E3C-83A9-7DE70CF5E5FF}" type="presOf" srcId="{D5FA44C1-61EA-4FCD-B768-B747F449CB59}" destId="{144742B7-0276-4A17-864D-7EF9939241D6}" srcOrd="0" destOrd="0" presId="urn:microsoft.com/office/officeart/2005/8/layout/orgChart1"/>
    <dgm:cxn modelId="{C41918A0-8A2F-4B78-A982-48F76B9CF8D9}" srcId="{4DF481B3-44DF-4578-AA65-A67C0D2DAC78}" destId="{3749ADC4-7A40-40B6-9A95-ADE3A65858BE}" srcOrd="0" destOrd="0" parTransId="{09006073-027C-4FA0-84EE-70CBC834AFBD}" sibTransId="{7BDDD484-7600-4B4A-9C1B-3974094557E2}"/>
    <dgm:cxn modelId="{CC0F5224-B9BA-474C-9A10-4443D9050CF4}" type="presOf" srcId="{3749ADC4-7A40-40B6-9A95-ADE3A65858BE}" destId="{7D4B36EC-F29B-4BC7-9F60-FD22A3DD7BA7}" srcOrd="1" destOrd="0" presId="urn:microsoft.com/office/officeart/2005/8/layout/orgChart1"/>
    <dgm:cxn modelId="{EA36EF9B-5C82-40FC-AA7C-CD4A0E93BD2C}" srcId="{D309A97F-5C48-43A0-8D27-BC4F36B7F64B}" destId="{52EEE348-8205-40AC-8659-E27AEF783FE1}" srcOrd="0" destOrd="0" parTransId="{27AA8A53-6ABB-4D84-ACBE-B417187004F0}" sibTransId="{AAF414F3-8F1A-40E8-93DB-80E75E5786A6}"/>
    <dgm:cxn modelId="{1FDAF920-983A-4F23-9E15-8EF489355F26}" srcId="{D7B33532-3715-4C5A-95CB-1584454E11F9}" destId="{D5FA44C1-61EA-4FCD-B768-B747F449CB59}" srcOrd="0" destOrd="0" parTransId="{EFF4777E-96AE-4B69-9585-AB95D8F2AB33}" sibTransId="{67C43C1C-65C9-4B37-AAEC-CBE2B2C93D17}"/>
    <dgm:cxn modelId="{8B97204A-8C20-4D44-B04D-45FA4B0AE14D}" type="presOf" srcId="{AA9C91B3-4BE8-4E57-B995-5452086F217A}" destId="{AB4FE706-0DEA-4350-867F-A9D44B365ADA}" srcOrd="1" destOrd="0" presId="urn:microsoft.com/office/officeart/2005/8/layout/orgChart1"/>
    <dgm:cxn modelId="{952853A2-D426-4EF5-AB79-6C2F9CC6DA03}" srcId="{53B01495-8F15-4611-A153-2358E2DB873A}" destId="{4DF481B3-44DF-4578-AA65-A67C0D2DAC78}" srcOrd="0" destOrd="0" parTransId="{8BB4B32C-DB37-4C40-86C4-408CE28D1CE2}" sibTransId="{1C414716-E0ED-47D9-8B8D-137B8671142D}"/>
    <dgm:cxn modelId="{E481C06E-2823-4DB0-9672-DBAB8ADDA740}" type="presOf" srcId="{53B01495-8F15-4611-A153-2358E2DB873A}" destId="{4D3B37B7-8C04-470D-A1ED-B891DC7F588B}" srcOrd="0" destOrd="0" presId="urn:microsoft.com/office/officeart/2005/8/layout/orgChart1"/>
    <dgm:cxn modelId="{9CFAD328-4334-4795-97E0-7F3302281D35}" type="presOf" srcId="{4DF481B3-44DF-4578-AA65-A67C0D2DAC78}" destId="{96F07CEE-8002-451F-8839-FBE8F0D56AB6}" srcOrd="0" destOrd="0" presId="urn:microsoft.com/office/officeart/2005/8/layout/orgChart1"/>
    <dgm:cxn modelId="{22A94DA6-505B-4884-98D1-BF67B3F3A11D}" type="presOf" srcId="{3A976B01-0A5E-4964-A9F2-1F2CA8930523}" destId="{A5C695B0-E590-430E-89EC-4ABA0851F725}" srcOrd="0" destOrd="0" presId="urn:microsoft.com/office/officeart/2005/8/layout/orgChart1"/>
    <dgm:cxn modelId="{C28A91AF-CD1A-4749-AB6F-9C3DEF43CF27}" type="presParOf" srcId="{4F5C8753-312C-4935-9A8F-C12B9C91B090}" destId="{20825778-BAB4-46AD-929C-9B6BF1622F67}" srcOrd="0" destOrd="0" presId="urn:microsoft.com/office/officeart/2005/8/layout/orgChart1"/>
    <dgm:cxn modelId="{356CB699-E77C-4CC6-AA0F-D1B0E6611917}" type="presParOf" srcId="{20825778-BAB4-46AD-929C-9B6BF1622F67}" destId="{377BD83B-406E-4524-8BEF-E57E527F2A7D}" srcOrd="0" destOrd="0" presId="urn:microsoft.com/office/officeart/2005/8/layout/orgChart1"/>
    <dgm:cxn modelId="{1F7E6960-1271-431B-B903-C4B09593B1F1}" type="presParOf" srcId="{377BD83B-406E-4524-8BEF-E57E527F2A7D}" destId="{144742B7-0276-4A17-864D-7EF9939241D6}" srcOrd="0" destOrd="0" presId="urn:microsoft.com/office/officeart/2005/8/layout/orgChart1"/>
    <dgm:cxn modelId="{C79B7311-06B4-42D6-9C55-CE01B418F5BE}" type="presParOf" srcId="{377BD83B-406E-4524-8BEF-E57E527F2A7D}" destId="{C57CD8BA-2980-4373-8019-F1030A915EB4}" srcOrd="1" destOrd="0" presId="urn:microsoft.com/office/officeart/2005/8/layout/orgChart1"/>
    <dgm:cxn modelId="{905014B8-E823-45DB-9CDC-928545A92C47}" type="presParOf" srcId="{20825778-BAB4-46AD-929C-9B6BF1622F67}" destId="{FC641D9F-D020-4C04-9D14-3572ED5D1057}" srcOrd="1" destOrd="0" presId="urn:microsoft.com/office/officeart/2005/8/layout/orgChart1"/>
    <dgm:cxn modelId="{1F550798-CB41-404A-9D66-E434FC5C814C}" type="presParOf" srcId="{FC641D9F-D020-4C04-9D14-3572ED5D1057}" destId="{11F5B00A-2718-4A4D-B589-E2C379120FEF}" srcOrd="0" destOrd="0" presId="urn:microsoft.com/office/officeart/2005/8/layout/orgChart1"/>
    <dgm:cxn modelId="{55DB7A73-23CF-4EE4-B646-B54D8CEF3232}" type="presParOf" srcId="{FC641D9F-D020-4C04-9D14-3572ED5D1057}" destId="{1852AE21-9C6B-4AF2-9C29-444EEA5BF50F}" srcOrd="1" destOrd="0" presId="urn:microsoft.com/office/officeart/2005/8/layout/orgChart1"/>
    <dgm:cxn modelId="{F76AC0FB-20DC-4142-9E53-9E9A65068DF3}" type="presParOf" srcId="{1852AE21-9C6B-4AF2-9C29-444EEA5BF50F}" destId="{297E8525-C9D4-45E5-813F-EF9E52D8CC11}" srcOrd="0" destOrd="0" presId="urn:microsoft.com/office/officeart/2005/8/layout/orgChart1"/>
    <dgm:cxn modelId="{707B5C89-FB2E-4C89-9AAE-EE579D6BE456}" type="presParOf" srcId="{297E8525-C9D4-45E5-813F-EF9E52D8CC11}" destId="{3839A6ED-E640-4797-91E8-B6D9A9A86A8C}" srcOrd="0" destOrd="0" presId="urn:microsoft.com/office/officeart/2005/8/layout/orgChart1"/>
    <dgm:cxn modelId="{E278C791-2D5D-4588-9FDA-79FFAC81D631}" type="presParOf" srcId="{297E8525-C9D4-45E5-813F-EF9E52D8CC11}" destId="{AB4FE706-0DEA-4350-867F-A9D44B365ADA}" srcOrd="1" destOrd="0" presId="urn:microsoft.com/office/officeart/2005/8/layout/orgChart1"/>
    <dgm:cxn modelId="{196EDD6A-897A-472D-9BE2-8922ACEAF4B5}" type="presParOf" srcId="{1852AE21-9C6B-4AF2-9C29-444EEA5BF50F}" destId="{1C2C09A5-A755-486B-888E-2EFB96532000}" srcOrd="1" destOrd="0" presId="urn:microsoft.com/office/officeart/2005/8/layout/orgChart1"/>
    <dgm:cxn modelId="{A98AA593-5C54-448D-9654-5E91C3AA0022}" type="presParOf" srcId="{1C2C09A5-A755-486B-888E-2EFB96532000}" destId="{49F92710-8F77-404A-8B02-6FF62DB9CD9B}" srcOrd="0" destOrd="0" presId="urn:microsoft.com/office/officeart/2005/8/layout/orgChart1"/>
    <dgm:cxn modelId="{0DB64CAE-1E65-41E0-8F13-360BF63AB58C}" type="presParOf" srcId="{1C2C09A5-A755-486B-888E-2EFB96532000}" destId="{62C352F7-F9B8-415B-9671-9FB2086D563C}" srcOrd="1" destOrd="0" presId="urn:microsoft.com/office/officeart/2005/8/layout/orgChart1"/>
    <dgm:cxn modelId="{8A4496DD-D54A-4163-835D-E727D0CA85C4}" type="presParOf" srcId="{62C352F7-F9B8-415B-9671-9FB2086D563C}" destId="{18E9B06A-6DBD-47D7-9AF8-886DB66DF704}" srcOrd="0" destOrd="0" presId="urn:microsoft.com/office/officeart/2005/8/layout/orgChart1"/>
    <dgm:cxn modelId="{0AD9D7AF-10B6-4851-A90F-B2AD844E16C9}" type="presParOf" srcId="{18E9B06A-6DBD-47D7-9AF8-886DB66DF704}" destId="{BA69C162-D609-4567-90A0-0B703327FE29}" srcOrd="0" destOrd="0" presId="urn:microsoft.com/office/officeart/2005/8/layout/orgChart1"/>
    <dgm:cxn modelId="{EC7AED70-435C-4252-A21D-AC8F796EF49A}" type="presParOf" srcId="{18E9B06A-6DBD-47D7-9AF8-886DB66DF704}" destId="{062CCD36-2A9E-450E-BE47-B3185950B053}" srcOrd="1" destOrd="0" presId="urn:microsoft.com/office/officeart/2005/8/layout/orgChart1"/>
    <dgm:cxn modelId="{0A47B938-3A7B-48D8-AB59-4BBFBC02D8A1}" type="presParOf" srcId="{62C352F7-F9B8-415B-9671-9FB2086D563C}" destId="{C3DB8C59-FCFF-4908-8025-5D82C1750952}" srcOrd="1" destOrd="0" presId="urn:microsoft.com/office/officeart/2005/8/layout/orgChart1"/>
    <dgm:cxn modelId="{272E702C-DFB7-4201-97D4-8F719F4EC38F}" type="presParOf" srcId="{C3DB8C59-FCFF-4908-8025-5D82C1750952}" destId="{5B64ACBE-4416-4852-B8B4-2E8E6B6FBA7D}" srcOrd="0" destOrd="0" presId="urn:microsoft.com/office/officeart/2005/8/layout/orgChart1"/>
    <dgm:cxn modelId="{874C8684-2FF2-4751-B999-992EA5D75EA5}" type="presParOf" srcId="{C3DB8C59-FCFF-4908-8025-5D82C1750952}" destId="{A422E515-B940-43B6-B499-D17FFE567A65}" srcOrd="1" destOrd="0" presId="urn:microsoft.com/office/officeart/2005/8/layout/orgChart1"/>
    <dgm:cxn modelId="{3ACCF657-8E36-42D1-8EE0-B5E632BE717B}" type="presParOf" srcId="{A422E515-B940-43B6-B499-D17FFE567A65}" destId="{2660A532-4B7A-44CB-B78A-7F2F10F3BC93}" srcOrd="0" destOrd="0" presId="urn:microsoft.com/office/officeart/2005/8/layout/orgChart1"/>
    <dgm:cxn modelId="{A45AC58F-170E-4110-8D6E-B1859B74A175}" type="presParOf" srcId="{2660A532-4B7A-44CB-B78A-7F2F10F3BC93}" destId="{44AE4412-04E1-424B-BFEF-56EAF1201A87}" srcOrd="0" destOrd="0" presId="urn:microsoft.com/office/officeart/2005/8/layout/orgChart1"/>
    <dgm:cxn modelId="{B88DFB00-E2C0-4712-A016-D2A179E473DF}" type="presParOf" srcId="{2660A532-4B7A-44CB-B78A-7F2F10F3BC93}" destId="{BB2F2E0D-7040-44A9-90A1-C81EBA938F33}" srcOrd="1" destOrd="0" presId="urn:microsoft.com/office/officeart/2005/8/layout/orgChart1"/>
    <dgm:cxn modelId="{7B61A913-531B-4AF1-98A4-86F7B1890E8B}" type="presParOf" srcId="{A422E515-B940-43B6-B499-D17FFE567A65}" destId="{C7710613-FA2E-45CB-9579-D95D0409DF95}" srcOrd="1" destOrd="0" presId="urn:microsoft.com/office/officeart/2005/8/layout/orgChart1"/>
    <dgm:cxn modelId="{96615422-2734-43D2-B62A-89F5B36ED489}" type="presParOf" srcId="{C7710613-FA2E-45CB-9579-D95D0409DF95}" destId="{A5C695B0-E590-430E-89EC-4ABA0851F725}" srcOrd="0" destOrd="0" presId="urn:microsoft.com/office/officeart/2005/8/layout/orgChart1"/>
    <dgm:cxn modelId="{750B7FFE-6D09-43D2-AB78-CEFE66B87309}" type="presParOf" srcId="{C7710613-FA2E-45CB-9579-D95D0409DF95}" destId="{01DF79AE-7FF2-44AA-89FC-20D74515E2BC}" srcOrd="1" destOrd="0" presId="urn:microsoft.com/office/officeart/2005/8/layout/orgChart1"/>
    <dgm:cxn modelId="{44204870-520F-43F6-AAC8-1B1C1D8D449C}" type="presParOf" srcId="{01DF79AE-7FF2-44AA-89FC-20D74515E2BC}" destId="{5A8FA097-287F-44BD-82A5-D3D592F102FA}" srcOrd="0" destOrd="0" presId="urn:microsoft.com/office/officeart/2005/8/layout/orgChart1"/>
    <dgm:cxn modelId="{869673DD-CE50-401B-A36E-E718FF71C24C}" type="presParOf" srcId="{5A8FA097-287F-44BD-82A5-D3D592F102FA}" destId="{4D3B37B7-8C04-470D-A1ED-B891DC7F588B}" srcOrd="0" destOrd="0" presId="urn:microsoft.com/office/officeart/2005/8/layout/orgChart1"/>
    <dgm:cxn modelId="{91E4E0A8-64DA-4C5D-B546-2B2A77A37E9C}" type="presParOf" srcId="{5A8FA097-287F-44BD-82A5-D3D592F102FA}" destId="{3FB82A57-C98E-455A-AE28-C273A69B8F50}" srcOrd="1" destOrd="0" presId="urn:microsoft.com/office/officeart/2005/8/layout/orgChart1"/>
    <dgm:cxn modelId="{101A604E-6CC5-4AEE-A818-13B4C33CDB80}" type="presParOf" srcId="{01DF79AE-7FF2-44AA-89FC-20D74515E2BC}" destId="{24F915FD-E1FD-446C-B61F-C346EED48541}" srcOrd="1" destOrd="0" presId="urn:microsoft.com/office/officeart/2005/8/layout/orgChart1"/>
    <dgm:cxn modelId="{7BEC0312-6FE2-469F-8F80-7B8A93B5BE66}" type="presParOf" srcId="{24F915FD-E1FD-446C-B61F-C346EED48541}" destId="{3357153D-268C-4E25-9093-B319BCB28895}" srcOrd="0" destOrd="0" presId="urn:microsoft.com/office/officeart/2005/8/layout/orgChart1"/>
    <dgm:cxn modelId="{B3E7C26D-0ED1-42AA-A81A-7718FE071C53}" type="presParOf" srcId="{24F915FD-E1FD-446C-B61F-C346EED48541}" destId="{28832868-85DC-4ED2-8125-F25BF43B3459}" srcOrd="1" destOrd="0" presId="urn:microsoft.com/office/officeart/2005/8/layout/orgChart1"/>
    <dgm:cxn modelId="{2B919A21-325D-4394-81ED-0883A6B4999B}" type="presParOf" srcId="{28832868-85DC-4ED2-8125-F25BF43B3459}" destId="{3FFDE458-CF86-4D48-8C57-1305BB2C3FED}" srcOrd="0" destOrd="0" presId="urn:microsoft.com/office/officeart/2005/8/layout/orgChart1"/>
    <dgm:cxn modelId="{7E9C9132-E66A-459E-ACDD-468D540F9A7C}" type="presParOf" srcId="{3FFDE458-CF86-4D48-8C57-1305BB2C3FED}" destId="{96F07CEE-8002-451F-8839-FBE8F0D56AB6}" srcOrd="0" destOrd="0" presId="urn:microsoft.com/office/officeart/2005/8/layout/orgChart1"/>
    <dgm:cxn modelId="{06F218B7-DF7B-4AD5-8C6F-B099B43862C3}" type="presParOf" srcId="{3FFDE458-CF86-4D48-8C57-1305BB2C3FED}" destId="{DCE62C08-290B-49B1-B79E-89E87FD803D1}" srcOrd="1" destOrd="0" presId="urn:microsoft.com/office/officeart/2005/8/layout/orgChart1"/>
    <dgm:cxn modelId="{0CAD1C39-309F-4158-8F9A-63D8D038BF2A}" type="presParOf" srcId="{28832868-85DC-4ED2-8125-F25BF43B3459}" destId="{34C7D4C9-639A-439D-AEB6-7BE44BA2D6BB}" srcOrd="1" destOrd="0" presId="urn:microsoft.com/office/officeart/2005/8/layout/orgChart1"/>
    <dgm:cxn modelId="{89BDEE68-0AA9-47D8-A85C-EECABCE0A251}" type="presParOf" srcId="{34C7D4C9-639A-439D-AEB6-7BE44BA2D6BB}" destId="{A1533850-6BF0-4258-BB69-AC4E2F2C806E}" srcOrd="0" destOrd="0" presId="urn:microsoft.com/office/officeart/2005/8/layout/orgChart1"/>
    <dgm:cxn modelId="{DC4FAB66-3C33-4183-AD74-005A1E4611A9}" type="presParOf" srcId="{34C7D4C9-639A-439D-AEB6-7BE44BA2D6BB}" destId="{F8BE87B0-1B4D-4165-ACC9-819ADD192883}" srcOrd="1" destOrd="0" presId="urn:microsoft.com/office/officeart/2005/8/layout/orgChart1"/>
    <dgm:cxn modelId="{FF48796B-38C2-497B-9A63-9B074920AE9D}" type="presParOf" srcId="{F8BE87B0-1B4D-4165-ACC9-819ADD192883}" destId="{B517CFC3-B07E-49E4-A95D-63587FB7671C}" srcOrd="0" destOrd="0" presId="urn:microsoft.com/office/officeart/2005/8/layout/orgChart1"/>
    <dgm:cxn modelId="{9C545569-AAAE-472F-B704-4FF025B2655C}" type="presParOf" srcId="{B517CFC3-B07E-49E4-A95D-63587FB7671C}" destId="{B88AB4B9-E467-450F-8FB4-3A9C1141B4A9}" srcOrd="0" destOrd="0" presId="urn:microsoft.com/office/officeart/2005/8/layout/orgChart1"/>
    <dgm:cxn modelId="{62169837-091E-4C1E-9655-A3E13DCD5F3E}" type="presParOf" srcId="{B517CFC3-B07E-49E4-A95D-63587FB7671C}" destId="{7D4B36EC-F29B-4BC7-9F60-FD22A3DD7BA7}" srcOrd="1" destOrd="0" presId="urn:microsoft.com/office/officeart/2005/8/layout/orgChart1"/>
    <dgm:cxn modelId="{919FDA1F-7527-4ED0-B2E7-6FB9A0956706}" type="presParOf" srcId="{F8BE87B0-1B4D-4165-ACC9-819ADD192883}" destId="{E9C80E76-D1B8-4115-BFD8-BF2BDA4F2903}" srcOrd="1" destOrd="0" presId="urn:microsoft.com/office/officeart/2005/8/layout/orgChart1"/>
    <dgm:cxn modelId="{CFE9DAEC-0E45-4C8A-97D5-1A0007008E82}" type="presParOf" srcId="{F8BE87B0-1B4D-4165-ACC9-819ADD192883}" destId="{F7F71584-BC07-49F1-B4E9-00924F8E67F4}" srcOrd="2" destOrd="0" presId="urn:microsoft.com/office/officeart/2005/8/layout/orgChart1"/>
    <dgm:cxn modelId="{59537E80-25C8-4DF7-AE26-226A47126590}" type="presParOf" srcId="{28832868-85DC-4ED2-8125-F25BF43B3459}" destId="{04CE55E3-70E1-4703-A20C-A8D38D3C8B3C}" srcOrd="2" destOrd="0" presId="urn:microsoft.com/office/officeart/2005/8/layout/orgChart1"/>
    <dgm:cxn modelId="{FF57D033-2A27-4DC6-9735-30922B6BBACF}" type="presParOf" srcId="{01DF79AE-7FF2-44AA-89FC-20D74515E2BC}" destId="{DD20E15A-7622-41C9-A3A2-566C437DCD27}" srcOrd="2" destOrd="0" presId="urn:microsoft.com/office/officeart/2005/8/layout/orgChart1"/>
    <dgm:cxn modelId="{E9771642-15C3-405C-A8A7-B757C9BEE64F}" type="presParOf" srcId="{A422E515-B940-43B6-B499-D17FFE567A65}" destId="{B00E1423-DD10-4FED-91FE-21002A3B7576}" srcOrd="2" destOrd="0" presId="urn:microsoft.com/office/officeart/2005/8/layout/orgChart1"/>
    <dgm:cxn modelId="{5F00AB9E-8796-438B-A9BD-BA533DFEB5F7}" type="presParOf" srcId="{62C352F7-F9B8-415B-9671-9FB2086D563C}" destId="{EA3ADEBF-B40E-446E-96E0-2261FE03D0F0}" srcOrd="2" destOrd="0" presId="urn:microsoft.com/office/officeart/2005/8/layout/orgChart1"/>
    <dgm:cxn modelId="{24E1A811-D421-4BAE-98CB-90A3E981678B}" type="presParOf" srcId="{1852AE21-9C6B-4AF2-9C29-444EEA5BF50F}" destId="{0EB7E2F5-888E-4874-A957-4B0D7EEFFCB1}" srcOrd="2" destOrd="0" presId="urn:microsoft.com/office/officeart/2005/8/layout/orgChart1"/>
    <dgm:cxn modelId="{7C0D3B29-78FC-4B94-8AB5-94D529BAA1D9}" type="presParOf" srcId="{20825778-BAB4-46AD-929C-9B6BF1622F67}" destId="{6606BC52-F144-41A0-AF23-133392F2D789}"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533850-6BF0-4258-BB69-AC4E2F2C806E}">
      <dsp:nvSpPr>
        <dsp:cNvPr id="0" name=""/>
        <dsp:cNvSpPr/>
      </dsp:nvSpPr>
      <dsp:spPr>
        <a:xfrm>
          <a:off x="1657299" y="6043470"/>
          <a:ext cx="91440" cy="687811"/>
        </a:xfrm>
        <a:custGeom>
          <a:avLst/>
          <a:gdLst/>
          <a:ahLst/>
          <a:cxnLst/>
          <a:rect l="0" t="0" r="0" b="0"/>
          <a:pathLst>
            <a:path>
              <a:moveTo>
                <a:pt x="45720" y="0"/>
              </a:moveTo>
              <a:lnTo>
                <a:pt x="45720" y="687811"/>
              </a:lnTo>
              <a:lnTo>
                <a:pt x="96332" y="68781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3357153D-268C-4E25-9093-B319BCB28895}">
      <dsp:nvSpPr>
        <dsp:cNvPr id="0" name=""/>
        <dsp:cNvSpPr/>
      </dsp:nvSpPr>
      <dsp:spPr>
        <a:xfrm>
          <a:off x="2697479" y="4983092"/>
          <a:ext cx="91440" cy="313632"/>
        </a:xfrm>
        <a:custGeom>
          <a:avLst/>
          <a:gdLst/>
          <a:ahLst/>
          <a:cxnLst/>
          <a:rect l="0" t="0" r="0" b="0"/>
          <a:pathLst>
            <a:path>
              <a:moveTo>
                <a:pt x="45720" y="0"/>
              </a:moveTo>
              <a:lnTo>
                <a:pt x="45720" y="3136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C695B0-E590-430E-89EC-4ABA0851F725}">
      <dsp:nvSpPr>
        <dsp:cNvPr id="0" name=""/>
        <dsp:cNvSpPr/>
      </dsp:nvSpPr>
      <dsp:spPr>
        <a:xfrm>
          <a:off x="2697479" y="3922713"/>
          <a:ext cx="91440" cy="313632"/>
        </a:xfrm>
        <a:custGeom>
          <a:avLst/>
          <a:gdLst/>
          <a:ahLst/>
          <a:cxnLst/>
          <a:rect l="0" t="0" r="0" b="0"/>
          <a:pathLst>
            <a:path>
              <a:moveTo>
                <a:pt x="45720" y="0"/>
              </a:moveTo>
              <a:lnTo>
                <a:pt x="45720" y="3136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64ACBE-4416-4852-B8B4-2E8E6B6FBA7D}">
      <dsp:nvSpPr>
        <dsp:cNvPr id="0" name=""/>
        <dsp:cNvSpPr/>
      </dsp:nvSpPr>
      <dsp:spPr>
        <a:xfrm>
          <a:off x="2697479" y="2869303"/>
          <a:ext cx="91440" cy="313632"/>
        </a:xfrm>
        <a:custGeom>
          <a:avLst/>
          <a:gdLst/>
          <a:ahLst/>
          <a:cxnLst/>
          <a:rect l="0" t="0" r="0" b="0"/>
          <a:pathLst>
            <a:path>
              <a:moveTo>
                <a:pt x="45720" y="0"/>
              </a:moveTo>
              <a:lnTo>
                <a:pt x="45720" y="3136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F92710-8F77-404A-8B02-6FF62DB9CD9B}">
      <dsp:nvSpPr>
        <dsp:cNvPr id="0" name=""/>
        <dsp:cNvSpPr/>
      </dsp:nvSpPr>
      <dsp:spPr>
        <a:xfrm>
          <a:off x="2697479" y="1818453"/>
          <a:ext cx="91440" cy="304104"/>
        </a:xfrm>
        <a:custGeom>
          <a:avLst/>
          <a:gdLst/>
          <a:ahLst/>
          <a:cxnLst/>
          <a:rect l="0" t="0" r="0" b="0"/>
          <a:pathLst>
            <a:path>
              <a:moveTo>
                <a:pt x="55248" y="0"/>
              </a:moveTo>
              <a:lnTo>
                <a:pt x="55248" y="147288"/>
              </a:lnTo>
              <a:lnTo>
                <a:pt x="45720" y="147288"/>
              </a:lnTo>
              <a:lnTo>
                <a:pt x="45720" y="3041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F5B00A-2718-4A4D-B589-E2C379120FEF}">
      <dsp:nvSpPr>
        <dsp:cNvPr id="0" name=""/>
        <dsp:cNvSpPr/>
      </dsp:nvSpPr>
      <dsp:spPr>
        <a:xfrm>
          <a:off x="2697480" y="748546"/>
          <a:ext cx="91440" cy="323161"/>
        </a:xfrm>
        <a:custGeom>
          <a:avLst/>
          <a:gdLst/>
          <a:ahLst/>
          <a:cxnLst/>
          <a:rect l="0" t="0" r="0" b="0"/>
          <a:pathLst>
            <a:path>
              <a:moveTo>
                <a:pt x="45720" y="0"/>
              </a:moveTo>
              <a:lnTo>
                <a:pt x="45720" y="166344"/>
              </a:lnTo>
              <a:lnTo>
                <a:pt x="55248" y="166344"/>
              </a:lnTo>
              <a:lnTo>
                <a:pt x="55248" y="3231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4742B7-0276-4A17-864D-7EF9939241D6}">
      <dsp:nvSpPr>
        <dsp:cNvPr id="0" name=""/>
        <dsp:cNvSpPr/>
      </dsp:nvSpPr>
      <dsp:spPr>
        <a:xfrm>
          <a:off x="1412933" y="1801"/>
          <a:ext cx="2660533"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MAT Chief Executive Officer</a:t>
          </a:r>
        </a:p>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Rachelle Russell (responsible indivdual)</a:t>
          </a:r>
        </a:p>
        <a:p>
          <a:pPr lvl="0" algn="ctr" defTabSz="444500">
            <a:lnSpc>
              <a:spcPct val="90000"/>
            </a:lnSpc>
            <a:spcBef>
              <a:spcPct val="0"/>
            </a:spcBef>
            <a:spcAft>
              <a:spcPct val="35000"/>
            </a:spcAft>
          </a:pPr>
          <a:endParaRPr lang="en-GB" sz="1000" kern="1200">
            <a:latin typeface="Arial" panose="020B0604020202020204" pitchFamily="34" charset="0"/>
            <a:cs typeface="Arial" panose="020B0604020202020204" pitchFamily="34" charset="0"/>
          </a:endParaRPr>
        </a:p>
      </dsp:txBody>
      <dsp:txXfrm>
        <a:off x="1412933" y="1801"/>
        <a:ext cx="2660533" cy="746745"/>
      </dsp:txXfrm>
    </dsp:sp>
    <dsp:sp modelId="{3839A6ED-E640-4797-91E8-B6D9A9A86A8C}">
      <dsp:nvSpPr>
        <dsp:cNvPr id="0" name=""/>
        <dsp:cNvSpPr/>
      </dsp:nvSpPr>
      <dsp:spPr>
        <a:xfrm>
          <a:off x="1452503" y="1071708"/>
          <a:ext cx="2600450"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Principal </a:t>
          </a:r>
        </a:p>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Michaela Soporova</a:t>
          </a:r>
        </a:p>
      </dsp:txBody>
      <dsp:txXfrm>
        <a:off x="1452503" y="1071708"/>
        <a:ext cx="2600450" cy="746745"/>
      </dsp:txXfrm>
    </dsp:sp>
    <dsp:sp modelId="{BA69C162-D609-4567-90A0-0B703327FE29}">
      <dsp:nvSpPr>
        <dsp:cNvPr id="0" name=""/>
        <dsp:cNvSpPr/>
      </dsp:nvSpPr>
      <dsp:spPr>
        <a:xfrm>
          <a:off x="1431766" y="2122557"/>
          <a:ext cx="2622867"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Head of Care </a:t>
          </a:r>
        </a:p>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Adam Lawrence (Registered Manager)</a:t>
          </a:r>
        </a:p>
      </dsp:txBody>
      <dsp:txXfrm>
        <a:off x="1431766" y="2122557"/>
        <a:ext cx="2622867" cy="746745"/>
      </dsp:txXfrm>
    </dsp:sp>
    <dsp:sp modelId="{44AE4412-04E1-424B-BFEF-56EAF1201A87}">
      <dsp:nvSpPr>
        <dsp:cNvPr id="0" name=""/>
        <dsp:cNvSpPr/>
      </dsp:nvSpPr>
      <dsp:spPr>
        <a:xfrm>
          <a:off x="1442974" y="3182936"/>
          <a:ext cx="2600450" cy="7397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Leadership Team</a:t>
          </a:r>
          <a:br>
            <a:rPr lang="en-GB" sz="1000" kern="1200">
              <a:latin typeface="Arial" panose="020B0604020202020204" pitchFamily="34" charset="0"/>
              <a:cs typeface="Arial" panose="020B0604020202020204" pitchFamily="34" charset="0"/>
            </a:rPr>
          </a:br>
          <a:r>
            <a:rPr lang="en-GB" sz="1000" kern="1200">
              <a:latin typeface="Arial" panose="020B0604020202020204" pitchFamily="34" charset="0"/>
              <a:cs typeface="Arial" panose="020B0604020202020204" pitchFamily="34" charset="0"/>
            </a:rPr>
            <a:t>Assistant Principal</a:t>
          </a:r>
          <a:br>
            <a:rPr lang="en-GB" sz="1000" kern="1200">
              <a:latin typeface="Arial" panose="020B0604020202020204" pitchFamily="34" charset="0"/>
              <a:cs typeface="Arial" panose="020B0604020202020204" pitchFamily="34" charset="0"/>
            </a:rPr>
          </a:br>
          <a:r>
            <a:rPr lang="en-GB" sz="1000" kern="1200">
              <a:latin typeface="Arial" panose="020B0604020202020204" pitchFamily="34" charset="0"/>
              <a:cs typeface="Arial" panose="020B0604020202020204" pitchFamily="34" charset="0"/>
            </a:rPr>
            <a:t>Office Manager</a:t>
          </a:r>
          <a:br>
            <a:rPr lang="en-GB" sz="1000" kern="1200">
              <a:latin typeface="Arial" panose="020B0604020202020204" pitchFamily="34" charset="0"/>
              <a:cs typeface="Arial" panose="020B0604020202020204" pitchFamily="34" charset="0"/>
            </a:rPr>
          </a:br>
          <a:endParaRPr lang="en-GB" sz="1000" kern="1200">
            <a:latin typeface="Arial" panose="020B0604020202020204" pitchFamily="34" charset="0"/>
            <a:cs typeface="Arial" panose="020B0604020202020204" pitchFamily="34" charset="0"/>
          </a:endParaRPr>
        </a:p>
      </dsp:txBody>
      <dsp:txXfrm>
        <a:off x="1442974" y="3182936"/>
        <a:ext cx="2600450" cy="739777"/>
      </dsp:txXfrm>
    </dsp:sp>
    <dsp:sp modelId="{4D3B37B7-8C04-470D-A1ED-B891DC7F588B}">
      <dsp:nvSpPr>
        <dsp:cNvPr id="0" name=""/>
        <dsp:cNvSpPr/>
      </dsp:nvSpPr>
      <dsp:spPr>
        <a:xfrm>
          <a:off x="1420557" y="4236346"/>
          <a:ext cx="2645284"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Teachers</a:t>
          </a:r>
          <a:br>
            <a:rPr lang="en-GB" sz="1000" kern="1200">
              <a:latin typeface="Arial" panose="020B0604020202020204" pitchFamily="34" charset="0"/>
              <a:cs typeface="Arial" panose="020B0604020202020204" pitchFamily="34" charset="0"/>
            </a:rPr>
          </a:br>
          <a:r>
            <a:rPr lang="en-GB" sz="1000" kern="1200">
              <a:latin typeface="Arial" panose="020B0604020202020204" pitchFamily="34" charset="0"/>
              <a:cs typeface="Arial" panose="020B0604020202020204" pitchFamily="34" charset="0"/>
            </a:rPr>
            <a:t>Outcomes Lead</a:t>
          </a:r>
          <a:br>
            <a:rPr lang="en-GB" sz="1000" kern="1200">
              <a:latin typeface="Arial" panose="020B0604020202020204" pitchFamily="34" charset="0"/>
              <a:cs typeface="Arial" panose="020B0604020202020204" pitchFamily="34" charset="0"/>
            </a:rPr>
          </a:br>
          <a:r>
            <a:rPr lang="en-GB" sz="1000" kern="1200">
              <a:latin typeface="Arial" panose="020B0604020202020204" pitchFamily="34" charset="0"/>
              <a:cs typeface="Arial" panose="020B0604020202020204" pitchFamily="34" charset="0"/>
            </a:rPr>
            <a:t>Team Leaders</a:t>
          </a:r>
          <a:br>
            <a:rPr lang="en-GB" sz="1000" kern="1200">
              <a:latin typeface="Arial" panose="020B0604020202020204" pitchFamily="34" charset="0"/>
              <a:cs typeface="Arial" panose="020B0604020202020204" pitchFamily="34" charset="0"/>
            </a:rPr>
          </a:br>
          <a:r>
            <a:rPr lang="en-GB" sz="1000" kern="1200">
              <a:latin typeface="Arial" panose="020B0604020202020204" pitchFamily="34" charset="0"/>
              <a:cs typeface="Arial" panose="020B0604020202020204" pitchFamily="34" charset="0"/>
            </a:rPr>
            <a:t>Higher Level Teaching Assistants</a:t>
          </a:r>
        </a:p>
      </dsp:txBody>
      <dsp:txXfrm>
        <a:off x="1420557" y="4236346"/>
        <a:ext cx="2645284" cy="746745"/>
      </dsp:txXfrm>
    </dsp:sp>
    <dsp:sp modelId="{96F07CEE-8002-451F-8839-FBE8F0D56AB6}">
      <dsp:nvSpPr>
        <dsp:cNvPr id="0" name=""/>
        <dsp:cNvSpPr/>
      </dsp:nvSpPr>
      <dsp:spPr>
        <a:xfrm>
          <a:off x="1442974" y="5296725"/>
          <a:ext cx="2600450" cy="7467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Residential Support Workers</a:t>
          </a:r>
          <a:br>
            <a:rPr lang="en-GB" sz="1000" kern="1200">
              <a:latin typeface="Arial" panose="020B0604020202020204" pitchFamily="34" charset="0"/>
              <a:cs typeface="Arial" panose="020B0604020202020204" pitchFamily="34" charset="0"/>
            </a:rPr>
          </a:br>
          <a:r>
            <a:rPr lang="en-GB" sz="1000" kern="1200">
              <a:latin typeface="Arial" panose="020B0604020202020204" pitchFamily="34" charset="0"/>
              <a:cs typeface="Arial" panose="020B0604020202020204" pitchFamily="34" charset="0"/>
            </a:rPr>
            <a:t>Teaching Assistants</a:t>
          </a:r>
        </a:p>
      </dsp:txBody>
      <dsp:txXfrm>
        <a:off x="1442974" y="5296725"/>
        <a:ext cx="2600450" cy="746745"/>
      </dsp:txXfrm>
    </dsp:sp>
    <dsp:sp modelId="{B88AB4B9-E467-450F-8FB4-3A9C1141B4A9}">
      <dsp:nvSpPr>
        <dsp:cNvPr id="0" name=""/>
        <dsp:cNvSpPr/>
      </dsp:nvSpPr>
      <dsp:spPr>
        <a:xfrm>
          <a:off x="1753632" y="6357909"/>
          <a:ext cx="1493490" cy="746745"/>
        </a:xfrm>
        <a:prstGeom prst="rect">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GB" sz="1100" kern="1200">
            <a:noFill/>
          </a:endParaRPr>
        </a:p>
      </dsp:txBody>
      <dsp:txXfrm>
        <a:off x="1753632" y="6357909"/>
        <a:ext cx="1493490" cy="7467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62EE5-402C-423B-85FC-808EE026F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976ED6B9</Template>
  <TotalTime>0</TotalTime>
  <Pages>17</Pages>
  <Words>4531</Words>
  <Characters>25257</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MACINTYRE CARE</Company>
  <LinksUpToDate>false</LinksUpToDate>
  <CharactersWithSpaces>29729</CharactersWithSpaces>
  <SharedDoc>false</SharedDoc>
  <HLinks>
    <vt:vector size="18" baseType="variant">
      <vt:variant>
        <vt:i4>3080287</vt:i4>
      </vt:variant>
      <vt:variant>
        <vt:i4>6</vt:i4>
      </vt:variant>
      <vt:variant>
        <vt:i4>0</vt:i4>
      </vt:variant>
      <vt:variant>
        <vt:i4>5</vt:i4>
      </vt:variant>
      <vt:variant>
        <vt:lpwstr>mailto:help@nspcc.org.uk</vt:lpwstr>
      </vt:variant>
      <vt:variant>
        <vt:lpwstr/>
      </vt:variant>
      <vt:variant>
        <vt:i4>7208979</vt:i4>
      </vt:variant>
      <vt:variant>
        <vt:i4>3</vt:i4>
      </vt:variant>
      <vt:variant>
        <vt:i4>0</vt:i4>
      </vt:variant>
      <vt:variant>
        <vt:i4>5</vt:i4>
      </vt:variant>
      <vt:variant>
        <vt:lpwstr>mailto:whisleblowing@ofsted.gov.uk</vt:lpwstr>
      </vt:variant>
      <vt:variant>
        <vt:lpwstr/>
      </vt:variant>
      <vt:variant>
        <vt:i4>7864340</vt:i4>
      </vt:variant>
      <vt:variant>
        <vt:i4>0</vt:i4>
      </vt:variant>
      <vt:variant>
        <vt:i4>0</vt:i4>
      </vt:variant>
      <vt:variant>
        <vt:i4>5</vt:i4>
      </vt:variant>
      <vt:variant>
        <vt:lpwstr>mailto:enquiries@ofsted.gov.uk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Fullman</dc:creator>
  <cp:lastModifiedBy>Adam  Lawrence</cp:lastModifiedBy>
  <cp:revision>2</cp:revision>
  <cp:lastPrinted>2019-07-17T09:39:00Z</cp:lastPrinted>
  <dcterms:created xsi:type="dcterms:W3CDTF">2019-07-20T11:51:00Z</dcterms:created>
  <dcterms:modified xsi:type="dcterms:W3CDTF">2019-07-20T11:51:00Z</dcterms:modified>
</cp:coreProperties>
</file>